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F76" w:rsidRDefault="00FB6F76" w:rsidP="00FB6F76">
      <w:pPr>
        <w:shd w:val="clear" w:color="auto" w:fill="FFFFFF"/>
        <w:ind w:firstLine="0"/>
        <w:jc w:val="center"/>
        <w:textAlignment w:val="baseline"/>
        <w:outlineLvl w:val="1"/>
        <w:rPr>
          <w:b/>
          <w:bCs/>
          <w:color w:val="000000"/>
          <w:szCs w:val="28"/>
        </w:rPr>
      </w:pPr>
      <w:r>
        <w:rPr>
          <w:b/>
          <w:bCs/>
          <w:color w:val="000000"/>
          <w:szCs w:val="28"/>
        </w:rPr>
        <w:t>Лекция №5. Субъективная сторона с субъект преступления</w:t>
      </w:r>
    </w:p>
    <w:p w:rsidR="00FB6F76" w:rsidRDefault="00FB6F76" w:rsidP="00FB6F76">
      <w:pPr>
        <w:shd w:val="clear" w:color="auto" w:fill="FFFFFF"/>
        <w:ind w:firstLine="0"/>
        <w:jc w:val="center"/>
        <w:textAlignment w:val="baseline"/>
        <w:outlineLvl w:val="1"/>
        <w:rPr>
          <w:b/>
          <w:bCs/>
          <w:color w:val="000000"/>
          <w:szCs w:val="28"/>
        </w:rPr>
      </w:pPr>
      <w:r>
        <w:rPr>
          <w:b/>
          <w:bCs/>
          <w:color w:val="000000"/>
          <w:szCs w:val="28"/>
        </w:rPr>
        <w:t>План</w:t>
      </w:r>
    </w:p>
    <w:p w:rsidR="00FB6F76" w:rsidRDefault="00FB6F76" w:rsidP="00FB6F76">
      <w:pPr>
        <w:shd w:val="clear" w:color="auto" w:fill="FFFFFF"/>
        <w:jc w:val="both"/>
        <w:textAlignment w:val="baseline"/>
        <w:outlineLvl w:val="1"/>
        <w:rPr>
          <w:b/>
          <w:bCs/>
          <w:color w:val="000000"/>
          <w:szCs w:val="28"/>
        </w:rPr>
      </w:pPr>
      <w:r>
        <w:rPr>
          <w:b/>
          <w:bCs/>
          <w:color w:val="000000"/>
          <w:szCs w:val="28"/>
        </w:rPr>
        <w:t xml:space="preserve">1. </w:t>
      </w:r>
      <w:r w:rsidRPr="00854329">
        <w:rPr>
          <w:b/>
          <w:bCs/>
          <w:color w:val="000000"/>
          <w:szCs w:val="28"/>
        </w:rPr>
        <w:t>Субъективная сторона преступления</w:t>
      </w:r>
      <w:r>
        <w:rPr>
          <w:b/>
          <w:bCs/>
          <w:color w:val="000000"/>
          <w:szCs w:val="28"/>
        </w:rPr>
        <w:t>.</w:t>
      </w:r>
    </w:p>
    <w:p w:rsidR="00FB6F76" w:rsidRPr="0097066F" w:rsidRDefault="00FB6F76" w:rsidP="00FB6F76">
      <w:pPr>
        <w:shd w:val="clear" w:color="auto" w:fill="FFFFFF"/>
        <w:jc w:val="both"/>
        <w:textAlignment w:val="baseline"/>
        <w:outlineLvl w:val="0"/>
        <w:rPr>
          <w:b/>
          <w:bCs/>
          <w:color w:val="000000"/>
          <w:kern w:val="36"/>
          <w:szCs w:val="28"/>
        </w:rPr>
      </w:pPr>
      <w:r>
        <w:rPr>
          <w:b/>
          <w:bCs/>
          <w:color w:val="000000"/>
          <w:kern w:val="36"/>
          <w:szCs w:val="28"/>
        </w:rPr>
        <w:t>2. С</w:t>
      </w:r>
      <w:r w:rsidRPr="0097066F">
        <w:rPr>
          <w:b/>
          <w:bCs/>
          <w:color w:val="000000"/>
          <w:kern w:val="36"/>
          <w:szCs w:val="28"/>
        </w:rPr>
        <w:t>убъект преступления</w:t>
      </w:r>
      <w:r>
        <w:rPr>
          <w:b/>
          <w:bCs/>
          <w:color w:val="000000"/>
          <w:kern w:val="36"/>
          <w:szCs w:val="28"/>
        </w:rPr>
        <w:t>.</w:t>
      </w:r>
    </w:p>
    <w:p w:rsidR="00FB6F76" w:rsidRDefault="00FB6F76" w:rsidP="00FB6F76">
      <w:pPr>
        <w:shd w:val="clear" w:color="auto" w:fill="FFFFFF"/>
        <w:jc w:val="both"/>
        <w:textAlignment w:val="baseline"/>
        <w:outlineLvl w:val="1"/>
        <w:rPr>
          <w:b/>
          <w:bCs/>
          <w:color w:val="000000"/>
          <w:szCs w:val="28"/>
        </w:rPr>
      </w:pPr>
    </w:p>
    <w:p w:rsidR="00FB6F76" w:rsidRDefault="00FB6F76" w:rsidP="00FB6F76">
      <w:pPr>
        <w:shd w:val="clear" w:color="auto" w:fill="FFFFFF"/>
        <w:jc w:val="both"/>
        <w:textAlignment w:val="baseline"/>
        <w:outlineLvl w:val="1"/>
        <w:rPr>
          <w:b/>
          <w:bCs/>
          <w:color w:val="000000"/>
          <w:szCs w:val="28"/>
        </w:rPr>
      </w:pPr>
      <w:r>
        <w:rPr>
          <w:b/>
          <w:bCs/>
          <w:color w:val="000000"/>
          <w:szCs w:val="28"/>
        </w:rPr>
        <w:t xml:space="preserve">1. </w:t>
      </w:r>
      <w:r w:rsidRPr="00854329">
        <w:rPr>
          <w:b/>
          <w:bCs/>
          <w:color w:val="000000"/>
          <w:szCs w:val="28"/>
        </w:rPr>
        <w:t>Субъективная сторона преступления</w:t>
      </w:r>
    </w:p>
    <w:p w:rsidR="001F6813" w:rsidRDefault="001F6813" w:rsidP="00FB6F76">
      <w:pPr>
        <w:shd w:val="clear" w:color="auto" w:fill="FFFFFF"/>
        <w:jc w:val="both"/>
        <w:textAlignment w:val="baseline"/>
        <w:outlineLvl w:val="1"/>
        <w:rPr>
          <w:b/>
          <w:bCs/>
          <w:color w:val="000000"/>
          <w:szCs w:val="28"/>
        </w:rPr>
      </w:pPr>
    </w:p>
    <w:p w:rsidR="00FB6F76" w:rsidRPr="00D56051" w:rsidRDefault="00FB6F76" w:rsidP="00FB6F76">
      <w:pPr>
        <w:shd w:val="clear" w:color="auto" w:fill="FFFFFF"/>
        <w:jc w:val="both"/>
        <w:textAlignment w:val="baseline"/>
        <w:rPr>
          <w:b/>
          <w:color w:val="000000"/>
          <w:szCs w:val="28"/>
        </w:rPr>
      </w:pPr>
      <w:r w:rsidRPr="00D56051">
        <w:rPr>
          <w:b/>
          <w:color w:val="000000"/>
          <w:szCs w:val="28"/>
        </w:rPr>
        <w:t>Понятие субъект</w:t>
      </w:r>
      <w:r>
        <w:rPr>
          <w:b/>
          <w:color w:val="000000"/>
          <w:szCs w:val="28"/>
        </w:rPr>
        <w:t>ивной стороны</w:t>
      </w:r>
      <w:r w:rsidRPr="00D56051">
        <w:rPr>
          <w:b/>
          <w:color w:val="000000"/>
          <w:szCs w:val="28"/>
        </w:rPr>
        <w:t xml:space="preserve"> </w:t>
      </w:r>
      <w:r w:rsidRPr="00D56051">
        <w:rPr>
          <w:b/>
          <w:bCs/>
          <w:color w:val="000000"/>
          <w:kern w:val="36"/>
          <w:szCs w:val="28"/>
        </w:rPr>
        <w:t>преступления</w:t>
      </w:r>
    </w:p>
    <w:p w:rsidR="00FB6F76" w:rsidRPr="00854329" w:rsidRDefault="00FB6F76" w:rsidP="00FB6F76">
      <w:pPr>
        <w:jc w:val="both"/>
        <w:rPr>
          <w:color w:val="000000"/>
          <w:szCs w:val="28"/>
        </w:rPr>
      </w:pPr>
      <w:r w:rsidRPr="00854329">
        <w:rPr>
          <w:color w:val="000000"/>
          <w:szCs w:val="28"/>
        </w:rPr>
        <w:t>Субъективная сторона преступления представляет собой психическую деятельность лица, непосредственно связанную с совер</w:t>
      </w:r>
      <w:r w:rsidRPr="00854329">
        <w:rPr>
          <w:color w:val="000000"/>
          <w:szCs w:val="28"/>
        </w:rPr>
        <w:softHyphen/>
        <w:t>шением преступления. Содержание субъективной стороны состав</w:t>
      </w:r>
      <w:r w:rsidRPr="00854329">
        <w:rPr>
          <w:color w:val="000000"/>
          <w:szCs w:val="28"/>
        </w:rPr>
        <w:softHyphen/>
        <w:t>ляют такие юридические признаки, как вина, мотив, цель. Она образует психологическое, то есть субъективное, содержание пре</w:t>
      </w:r>
      <w:r w:rsidRPr="00854329">
        <w:rPr>
          <w:color w:val="000000"/>
          <w:szCs w:val="28"/>
        </w:rPr>
        <w:softHyphen/>
        <w:t>ступления (отношение лица к совершенному им деянию), поэтому является его внутренней (по отношению к объективной) стороной.</w:t>
      </w:r>
    </w:p>
    <w:p w:rsidR="00FB6F76" w:rsidRPr="00854329" w:rsidRDefault="00FB6F76" w:rsidP="00FB6F76">
      <w:pPr>
        <w:jc w:val="both"/>
        <w:rPr>
          <w:color w:val="000000"/>
          <w:szCs w:val="28"/>
        </w:rPr>
      </w:pPr>
      <w:r w:rsidRPr="00854329">
        <w:rPr>
          <w:color w:val="000000"/>
          <w:szCs w:val="28"/>
        </w:rPr>
        <w:t>Вина является обязательным признаком любого преступления, что зафиксировано законодателем в ст. 14 УК («преступлением при</w:t>
      </w:r>
      <w:r w:rsidRPr="00854329">
        <w:rPr>
          <w:color w:val="000000"/>
          <w:szCs w:val="28"/>
        </w:rPr>
        <w:softHyphen/>
        <w:t>знается виновно совершенное общественно опасное деяние...»). Без наличия вины ни одно лицо не может быть привлечено к уголовной ответственности, независимо от того, какое общественно опасное деяние имело место.</w:t>
      </w:r>
    </w:p>
    <w:p w:rsidR="00FB6F76" w:rsidRPr="00854329" w:rsidRDefault="00FB6F76" w:rsidP="00FB6F76">
      <w:pPr>
        <w:jc w:val="both"/>
        <w:rPr>
          <w:color w:val="000000"/>
          <w:szCs w:val="28"/>
        </w:rPr>
      </w:pPr>
      <w:r w:rsidRPr="00854329">
        <w:rPr>
          <w:color w:val="000000"/>
          <w:szCs w:val="28"/>
        </w:rPr>
        <w:t>По ряду преступлений законодатель в качестве обязательных признаков преступления указывает мотив и цель совершения об</w:t>
      </w:r>
      <w:r w:rsidRPr="00854329">
        <w:rPr>
          <w:color w:val="000000"/>
          <w:szCs w:val="28"/>
        </w:rPr>
        <w:softHyphen/>
        <w:t>щественно опасного деяния, которые отвечают на вопрос: зачем и почему виновный совершил преступление? Поскольку эти признаки относятся не ко всем составам преступлений, то их называют факультативными признаками.</w:t>
      </w:r>
    </w:p>
    <w:p w:rsidR="00FB6F76" w:rsidRPr="00854329" w:rsidRDefault="00FB6F76" w:rsidP="00FB6F76">
      <w:pPr>
        <w:jc w:val="both"/>
        <w:rPr>
          <w:color w:val="000000"/>
          <w:szCs w:val="28"/>
        </w:rPr>
      </w:pPr>
      <w:r w:rsidRPr="00854329">
        <w:rPr>
          <w:color w:val="000000"/>
          <w:szCs w:val="28"/>
        </w:rPr>
        <w:t>Особое место в субъективной стороне преступления занима</w:t>
      </w:r>
      <w:r w:rsidRPr="00854329">
        <w:rPr>
          <w:color w:val="000000"/>
          <w:szCs w:val="28"/>
        </w:rPr>
        <w:softHyphen/>
        <w:t>ют эмоции, то есть переживания лица в связи с совершаемым пре</w:t>
      </w:r>
      <w:r w:rsidRPr="00854329">
        <w:rPr>
          <w:color w:val="000000"/>
          <w:szCs w:val="28"/>
        </w:rPr>
        <w:softHyphen/>
        <w:t>ступлением. Однако уголовно-правовое значение эмоции имеют лишь в случаях, прямо указанных в уголовном законе (например, ст. 107 - убийство, совершенное в состоянии аффекта).</w:t>
      </w:r>
    </w:p>
    <w:p w:rsidR="00FB6F76" w:rsidRPr="00854329" w:rsidRDefault="00FB6F76" w:rsidP="00FB6F76">
      <w:pPr>
        <w:jc w:val="both"/>
        <w:rPr>
          <w:color w:val="000000"/>
          <w:szCs w:val="28"/>
        </w:rPr>
      </w:pPr>
      <w:r w:rsidRPr="00854329">
        <w:rPr>
          <w:color w:val="000000"/>
          <w:szCs w:val="28"/>
        </w:rPr>
        <w:t>Субъективная сторона преступления имеет важное юридичес</w:t>
      </w:r>
      <w:r w:rsidRPr="00854329">
        <w:rPr>
          <w:color w:val="000000"/>
          <w:szCs w:val="28"/>
        </w:rPr>
        <w:softHyphen/>
        <w:t>кое значение:</w:t>
      </w:r>
    </w:p>
    <w:p w:rsidR="00FB6F76" w:rsidRPr="00854329" w:rsidRDefault="00D21A9D" w:rsidP="00FB6F76">
      <w:pPr>
        <w:jc w:val="both"/>
        <w:rPr>
          <w:color w:val="000000"/>
          <w:szCs w:val="28"/>
        </w:rPr>
      </w:pPr>
      <w:r>
        <w:rPr>
          <w:color w:val="000000"/>
          <w:szCs w:val="28"/>
        </w:rPr>
        <w:t>1)</w:t>
      </w:r>
      <w:r w:rsidR="00FB6F76" w:rsidRPr="00854329">
        <w:rPr>
          <w:color w:val="000000"/>
          <w:szCs w:val="28"/>
        </w:rPr>
        <w:t xml:space="preserve"> отграничивает преступное поведение от непреступного;</w:t>
      </w:r>
    </w:p>
    <w:p w:rsidR="00FB6F76" w:rsidRPr="00854329" w:rsidRDefault="00D21A9D" w:rsidP="00FB6F76">
      <w:pPr>
        <w:jc w:val="both"/>
        <w:rPr>
          <w:color w:val="000000"/>
          <w:szCs w:val="28"/>
        </w:rPr>
      </w:pPr>
      <w:r>
        <w:rPr>
          <w:color w:val="000000"/>
          <w:szCs w:val="28"/>
        </w:rPr>
        <w:t xml:space="preserve">2) </w:t>
      </w:r>
      <w:r w:rsidR="00FB6F76" w:rsidRPr="00854329">
        <w:rPr>
          <w:color w:val="000000"/>
          <w:szCs w:val="28"/>
        </w:rPr>
        <w:t>позволяет отграничивать друг от друга составы преступлений, сходные по объективным признакам;</w:t>
      </w:r>
    </w:p>
    <w:p w:rsidR="00FB6F76" w:rsidRPr="00854329" w:rsidRDefault="00D21A9D" w:rsidP="00FB6F76">
      <w:pPr>
        <w:jc w:val="both"/>
        <w:rPr>
          <w:color w:val="000000"/>
          <w:szCs w:val="28"/>
        </w:rPr>
      </w:pPr>
      <w:r>
        <w:rPr>
          <w:color w:val="000000"/>
          <w:szCs w:val="28"/>
        </w:rPr>
        <w:t>3)</w:t>
      </w:r>
      <w:r w:rsidR="00FB6F76" w:rsidRPr="00854329">
        <w:rPr>
          <w:color w:val="000000"/>
          <w:szCs w:val="28"/>
        </w:rPr>
        <w:t xml:space="preserve"> фактическое со</w:t>
      </w:r>
      <w:r w:rsidR="00FB6F76" w:rsidRPr="00854329">
        <w:rPr>
          <w:color w:val="000000"/>
          <w:szCs w:val="28"/>
        </w:rPr>
        <w:softHyphen/>
        <w:t>держание факультативных признаков субъективной стороны преступления в значительной мере определяет степень общественной опасности как преступления, так и лица, его совершившего.</w:t>
      </w:r>
    </w:p>
    <w:p w:rsidR="00FB6F76" w:rsidRPr="00854329" w:rsidRDefault="00FB6F76" w:rsidP="00FB6F76">
      <w:pPr>
        <w:jc w:val="both"/>
        <w:rPr>
          <w:color w:val="000000"/>
          <w:szCs w:val="28"/>
        </w:rPr>
      </w:pPr>
      <w:r w:rsidRPr="00854329">
        <w:rPr>
          <w:b/>
          <w:bCs/>
          <w:color w:val="000000"/>
          <w:szCs w:val="28"/>
        </w:rPr>
        <w:t>Вина как основной признак субъективной стороны преступления</w:t>
      </w:r>
    </w:p>
    <w:p w:rsidR="00FB6F76" w:rsidRPr="00854329" w:rsidRDefault="00FB6F76" w:rsidP="00FB6F76">
      <w:pPr>
        <w:jc w:val="both"/>
        <w:rPr>
          <w:color w:val="000000"/>
          <w:szCs w:val="28"/>
        </w:rPr>
      </w:pPr>
      <w:r w:rsidRPr="00854329">
        <w:rPr>
          <w:color w:val="000000"/>
          <w:szCs w:val="28"/>
        </w:rPr>
        <w:t>Наличие вины как обязательного признака состава преступле</w:t>
      </w:r>
      <w:r w:rsidRPr="00854329">
        <w:rPr>
          <w:color w:val="000000"/>
          <w:szCs w:val="28"/>
        </w:rPr>
        <w:softHyphen/>
        <w:t>ния нашло свое закрепление в уголовном законодательстве.</w:t>
      </w:r>
    </w:p>
    <w:p w:rsidR="00FB6F76" w:rsidRPr="00854329" w:rsidRDefault="00FB6F76" w:rsidP="00FB6F76">
      <w:pPr>
        <w:jc w:val="both"/>
        <w:rPr>
          <w:color w:val="000000"/>
          <w:szCs w:val="28"/>
        </w:rPr>
      </w:pPr>
      <w:r w:rsidRPr="00854329">
        <w:rPr>
          <w:color w:val="000000"/>
          <w:szCs w:val="28"/>
        </w:rPr>
        <w:t>Статья 5 УК Принцип вины</w:t>
      </w:r>
    </w:p>
    <w:p w:rsidR="00FB6F76" w:rsidRPr="00854329" w:rsidRDefault="00FB6F76" w:rsidP="00FB6F76">
      <w:pPr>
        <w:jc w:val="both"/>
        <w:rPr>
          <w:color w:val="000000"/>
          <w:szCs w:val="28"/>
        </w:rPr>
      </w:pPr>
      <w:r w:rsidRPr="00854329">
        <w:rPr>
          <w:color w:val="000000"/>
          <w:szCs w:val="28"/>
        </w:rPr>
        <w:lastRenderedPageBreak/>
        <w:t>Ч.1. Лицо подлежит уголовной ответственности только за общественно опасные действия (бездействия) и наступившие общественно опасные последствия, в отношении которых установлена его вина.</w:t>
      </w:r>
    </w:p>
    <w:p w:rsidR="00FB6F76" w:rsidRPr="00854329" w:rsidRDefault="00FB6F76" w:rsidP="00FB6F76">
      <w:pPr>
        <w:jc w:val="both"/>
        <w:rPr>
          <w:color w:val="000000"/>
          <w:szCs w:val="28"/>
        </w:rPr>
      </w:pPr>
      <w:r w:rsidRPr="00854329">
        <w:rPr>
          <w:color w:val="000000"/>
          <w:szCs w:val="28"/>
        </w:rPr>
        <w:t>Ч.2. Объективное вменение, то есть уголовная ответственность за невиновное причинение вреда, не допускается.</w:t>
      </w:r>
    </w:p>
    <w:p w:rsidR="00FB6F76" w:rsidRPr="00854329" w:rsidRDefault="00FB6F76" w:rsidP="00FB6F76">
      <w:pPr>
        <w:jc w:val="both"/>
        <w:rPr>
          <w:color w:val="000000"/>
          <w:szCs w:val="28"/>
        </w:rPr>
      </w:pPr>
      <w:r w:rsidRPr="00854329">
        <w:rPr>
          <w:i/>
          <w:iCs/>
          <w:color w:val="000000"/>
          <w:szCs w:val="28"/>
          <w:u w:val="single"/>
        </w:rPr>
        <w:t>Вина </w:t>
      </w:r>
      <w:r w:rsidRPr="00854329">
        <w:rPr>
          <w:color w:val="000000"/>
          <w:szCs w:val="28"/>
          <w:u w:val="single"/>
        </w:rPr>
        <w:t>- это психическое отношение лица к совершенному им общественно опасному деянию, преду</w:t>
      </w:r>
      <w:r w:rsidRPr="00854329">
        <w:rPr>
          <w:color w:val="000000"/>
          <w:szCs w:val="28"/>
          <w:u w:val="single"/>
        </w:rPr>
        <w:softHyphen/>
        <w:t>смотренному уголовным законом, и наступившим последствиям.</w:t>
      </w:r>
    </w:p>
    <w:p w:rsidR="00FB6F76" w:rsidRPr="00854329" w:rsidRDefault="00FB6F76" w:rsidP="00FB6F76">
      <w:pPr>
        <w:jc w:val="both"/>
        <w:rPr>
          <w:color w:val="000000"/>
          <w:szCs w:val="28"/>
        </w:rPr>
      </w:pPr>
      <w:r w:rsidRPr="00854329">
        <w:rPr>
          <w:color w:val="000000"/>
          <w:szCs w:val="28"/>
        </w:rPr>
        <w:t>Данное определение исходит из того, что человек, совершаю</w:t>
      </w:r>
      <w:r w:rsidRPr="00854329">
        <w:rPr>
          <w:color w:val="000000"/>
          <w:szCs w:val="28"/>
        </w:rPr>
        <w:softHyphen/>
        <w:t>щий общественно опасное деяние, обладает полной свободой воли, понимаемой как способность принимать решения со знанием дела. Совершая преступление, человек понимает, что он совершает про</w:t>
      </w:r>
      <w:r w:rsidRPr="00854329">
        <w:rPr>
          <w:color w:val="000000"/>
          <w:szCs w:val="28"/>
        </w:rPr>
        <w:softHyphen/>
        <w:t>тивоправное деяние, но не останавливается, преследуя либо вполне определенные, либо не вполне определенные цели.</w:t>
      </w:r>
    </w:p>
    <w:p w:rsidR="00FB6F76" w:rsidRPr="00854329" w:rsidRDefault="00FB6F76" w:rsidP="00FB6F76">
      <w:pPr>
        <w:jc w:val="both"/>
        <w:rPr>
          <w:color w:val="000000"/>
          <w:szCs w:val="28"/>
        </w:rPr>
      </w:pPr>
      <w:r w:rsidRPr="00854329">
        <w:rPr>
          <w:color w:val="000000"/>
          <w:szCs w:val="28"/>
        </w:rPr>
        <w:t>Элементами вины как психического отношения являются, таким образом, сознание и воля, которые в совокупности обра</w:t>
      </w:r>
      <w:r w:rsidRPr="00854329">
        <w:rPr>
          <w:color w:val="000000"/>
          <w:szCs w:val="28"/>
        </w:rPr>
        <w:softHyphen/>
        <w:t>зуют ее содержание. Соответственно </w:t>
      </w:r>
      <w:r w:rsidRPr="00854329">
        <w:rPr>
          <w:i/>
          <w:iCs/>
          <w:color w:val="000000"/>
          <w:szCs w:val="28"/>
        </w:rPr>
        <w:t>вина характеризуется дву</w:t>
      </w:r>
      <w:r w:rsidRPr="00854329">
        <w:rPr>
          <w:i/>
          <w:iCs/>
          <w:color w:val="000000"/>
          <w:szCs w:val="28"/>
        </w:rPr>
        <w:softHyphen/>
        <w:t>мя элементами:</w:t>
      </w:r>
    </w:p>
    <w:p w:rsidR="00FB6F76" w:rsidRPr="00854329" w:rsidRDefault="00FB6F76" w:rsidP="00FB6F76">
      <w:pPr>
        <w:jc w:val="both"/>
        <w:rPr>
          <w:color w:val="000000"/>
          <w:szCs w:val="28"/>
        </w:rPr>
      </w:pPr>
      <w:r w:rsidRPr="00854329">
        <w:rPr>
          <w:color w:val="000000"/>
          <w:szCs w:val="28"/>
        </w:rPr>
        <w:t>1) интеллектуальный элемент;</w:t>
      </w:r>
    </w:p>
    <w:p w:rsidR="00FB6F76" w:rsidRPr="00854329" w:rsidRDefault="00FB6F76" w:rsidP="00FB6F76">
      <w:pPr>
        <w:jc w:val="both"/>
        <w:rPr>
          <w:color w:val="000000"/>
          <w:szCs w:val="28"/>
        </w:rPr>
      </w:pPr>
      <w:r w:rsidRPr="00854329">
        <w:rPr>
          <w:color w:val="000000"/>
          <w:szCs w:val="28"/>
        </w:rPr>
        <w:t>2) волевой элемент.</w:t>
      </w:r>
    </w:p>
    <w:p w:rsidR="00FB6F76" w:rsidRPr="00854329" w:rsidRDefault="00FB6F76" w:rsidP="00FB6F76">
      <w:pPr>
        <w:jc w:val="both"/>
        <w:rPr>
          <w:color w:val="000000"/>
          <w:szCs w:val="28"/>
        </w:rPr>
      </w:pPr>
      <w:r w:rsidRPr="00854329">
        <w:rPr>
          <w:i/>
          <w:iCs/>
          <w:color w:val="000000"/>
          <w:szCs w:val="28"/>
        </w:rPr>
        <w:t>Интеллектуальный элемент вины:</w:t>
      </w:r>
    </w:p>
    <w:p w:rsidR="00FB6F76" w:rsidRPr="00854329" w:rsidRDefault="00FB6F76" w:rsidP="00FB6F76">
      <w:pPr>
        <w:jc w:val="both"/>
        <w:rPr>
          <w:color w:val="000000"/>
          <w:szCs w:val="28"/>
        </w:rPr>
      </w:pPr>
      <w:r w:rsidRPr="00854329">
        <w:rPr>
          <w:color w:val="000000"/>
          <w:szCs w:val="28"/>
        </w:rPr>
        <w:t>а) носит отражательно-познавательный характер;</w:t>
      </w:r>
    </w:p>
    <w:p w:rsidR="00FB6F76" w:rsidRPr="00854329" w:rsidRDefault="00FB6F76" w:rsidP="00FB6F76">
      <w:pPr>
        <w:jc w:val="both"/>
        <w:rPr>
          <w:color w:val="000000"/>
          <w:szCs w:val="28"/>
        </w:rPr>
      </w:pPr>
      <w:r w:rsidRPr="00854329">
        <w:rPr>
          <w:color w:val="000000"/>
          <w:szCs w:val="28"/>
        </w:rPr>
        <w:t>б) включает в себя осознание объекта посягательства и характера совершаемого деяния, а также дополнительных объективных признаков, если они являются обязательными для данного состава преступления;</w:t>
      </w:r>
    </w:p>
    <w:p w:rsidR="00FB6F76" w:rsidRPr="00854329" w:rsidRDefault="00FB6F76" w:rsidP="00FB6F76">
      <w:pPr>
        <w:jc w:val="both"/>
        <w:rPr>
          <w:color w:val="000000"/>
          <w:szCs w:val="28"/>
        </w:rPr>
      </w:pPr>
      <w:r w:rsidRPr="00854329">
        <w:rPr>
          <w:color w:val="000000"/>
          <w:szCs w:val="28"/>
        </w:rPr>
        <w:t>в) в материальных составах преступлений включает в себя так</w:t>
      </w:r>
      <w:r w:rsidRPr="00854329">
        <w:rPr>
          <w:color w:val="000000"/>
          <w:szCs w:val="28"/>
        </w:rPr>
        <w:softHyphen/>
        <w:t>же предвидение (либо возможность предвидения) общественно опас</w:t>
      </w:r>
      <w:r w:rsidRPr="00854329">
        <w:rPr>
          <w:color w:val="000000"/>
          <w:szCs w:val="28"/>
        </w:rPr>
        <w:softHyphen/>
        <w:t>ных последствий.</w:t>
      </w:r>
    </w:p>
    <w:p w:rsidR="00FB6F76" w:rsidRPr="00854329" w:rsidRDefault="00FB6F76" w:rsidP="00FB6F76">
      <w:pPr>
        <w:jc w:val="both"/>
        <w:rPr>
          <w:color w:val="000000"/>
          <w:szCs w:val="28"/>
        </w:rPr>
      </w:pPr>
      <w:r w:rsidRPr="00854329">
        <w:rPr>
          <w:i/>
          <w:iCs/>
          <w:color w:val="000000"/>
          <w:szCs w:val="28"/>
        </w:rPr>
        <w:t>Волевой элемент </w:t>
      </w:r>
      <w:r w:rsidRPr="00854329">
        <w:rPr>
          <w:color w:val="000000"/>
          <w:szCs w:val="28"/>
        </w:rPr>
        <w:t>вины заключается:</w:t>
      </w:r>
    </w:p>
    <w:p w:rsidR="00FB6F76" w:rsidRPr="00854329" w:rsidRDefault="00FB6F76" w:rsidP="00FB6F76">
      <w:pPr>
        <w:jc w:val="both"/>
        <w:rPr>
          <w:color w:val="000000"/>
          <w:szCs w:val="28"/>
        </w:rPr>
      </w:pPr>
      <w:r w:rsidRPr="00854329">
        <w:rPr>
          <w:color w:val="000000"/>
          <w:szCs w:val="28"/>
        </w:rPr>
        <w:t>а) в умышленных преступлениях - в сознательной направленности своих действий (бездействий) на достижение наме</w:t>
      </w:r>
      <w:r w:rsidRPr="00854329">
        <w:rPr>
          <w:color w:val="000000"/>
          <w:szCs w:val="28"/>
        </w:rPr>
        <w:softHyphen/>
        <w:t>ченного преступного результата;</w:t>
      </w:r>
    </w:p>
    <w:p w:rsidR="00FB6F76" w:rsidRPr="00854329" w:rsidRDefault="00FB6F76" w:rsidP="00FB6F76">
      <w:pPr>
        <w:jc w:val="both"/>
        <w:rPr>
          <w:color w:val="000000"/>
          <w:szCs w:val="28"/>
        </w:rPr>
      </w:pPr>
      <w:r w:rsidRPr="00854329">
        <w:rPr>
          <w:color w:val="000000"/>
          <w:szCs w:val="28"/>
        </w:rPr>
        <w:t>б) в неосторожных преступлени</w:t>
      </w:r>
      <w:r w:rsidRPr="00854329">
        <w:rPr>
          <w:color w:val="000000"/>
          <w:szCs w:val="28"/>
        </w:rPr>
        <w:softHyphen/>
        <w:t>ях - в неосмотрительности, неорганизованности, проявленных ли</w:t>
      </w:r>
      <w:r w:rsidRPr="00854329">
        <w:rPr>
          <w:color w:val="000000"/>
          <w:szCs w:val="28"/>
        </w:rPr>
        <w:softHyphen/>
        <w:t>цом в поведении, предшествующем наступлению общественно вредных последствий.</w:t>
      </w:r>
    </w:p>
    <w:p w:rsidR="00FB6F76" w:rsidRPr="00854329" w:rsidRDefault="00FB6F76" w:rsidP="00FB6F76">
      <w:pPr>
        <w:jc w:val="both"/>
        <w:rPr>
          <w:color w:val="000000"/>
          <w:szCs w:val="28"/>
        </w:rPr>
      </w:pPr>
      <w:r w:rsidRPr="00854329">
        <w:rPr>
          <w:color w:val="000000"/>
          <w:szCs w:val="28"/>
        </w:rPr>
        <w:t>Различие в интенсивности и направленности интеллектуаль</w:t>
      </w:r>
      <w:r w:rsidRPr="00854329">
        <w:rPr>
          <w:color w:val="000000"/>
          <w:szCs w:val="28"/>
        </w:rPr>
        <w:softHyphen/>
        <w:t>ных и волевых процессов, протекающих в психике субъекта преступ</w:t>
      </w:r>
      <w:r w:rsidRPr="00854329">
        <w:rPr>
          <w:color w:val="000000"/>
          <w:szCs w:val="28"/>
        </w:rPr>
        <w:softHyphen/>
        <w:t>ления, лежит в основе деления вины на формы.</w:t>
      </w:r>
    </w:p>
    <w:p w:rsidR="00FB6F76" w:rsidRPr="00854329" w:rsidRDefault="00FB6F76" w:rsidP="00FB6F76">
      <w:pPr>
        <w:jc w:val="both"/>
        <w:rPr>
          <w:color w:val="000000"/>
          <w:szCs w:val="28"/>
        </w:rPr>
      </w:pPr>
      <w:r w:rsidRPr="00854329">
        <w:rPr>
          <w:b/>
          <w:bCs/>
          <w:color w:val="000000"/>
          <w:szCs w:val="28"/>
        </w:rPr>
        <w:t>Формы вины</w:t>
      </w:r>
      <w:r w:rsidRPr="00854329">
        <w:rPr>
          <w:i/>
          <w:iCs/>
          <w:color w:val="000000"/>
          <w:szCs w:val="28"/>
        </w:rPr>
        <w:t> - </w:t>
      </w:r>
      <w:r w:rsidRPr="00854329">
        <w:rPr>
          <w:color w:val="000000"/>
          <w:szCs w:val="28"/>
        </w:rPr>
        <w:t>это установленное уголовным законом сочетание интеллектуального и волевого элементов психического состояния субъекта преступления, характеризующих его отношение к деянию. Различные сочетания интеллектуального и волевого элементов, предусмотренные уголовным законом, </w:t>
      </w:r>
      <w:r w:rsidRPr="00854329">
        <w:rPr>
          <w:i/>
          <w:iCs/>
          <w:color w:val="000000"/>
          <w:szCs w:val="28"/>
        </w:rPr>
        <w:t>образуют две формы вины:</w:t>
      </w:r>
    </w:p>
    <w:p w:rsidR="00FB6F76" w:rsidRPr="00854329" w:rsidRDefault="00FB6F76" w:rsidP="00FB6F76">
      <w:pPr>
        <w:jc w:val="both"/>
        <w:rPr>
          <w:color w:val="000000"/>
          <w:szCs w:val="28"/>
        </w:rPr>
      </w:pPr>
      <w:r w:rsidRPr="00854329">
        <w:rPr>
          <w:color w:val="000000"/>
          <w:szCs w:val="28"/>
        </w:rPr>
        <w:t>1) умысел;</w:t>
      </w:r>
    </w:p>
    <w:p w:rsidR="00FB6F76" w:rsidRPr="00854329" w:rsidRDefault="00FB6F76" w:rsidP="00FB6F76">
      <w:pPr>
        <w:jc w:val="both"/>
        <w:rPr>
          <w:color w:val="000000"/>
          <w:szCs w:val="28"/>
        </w:rPr>
      </w:pPr>
      <w:r w:rsidRPr="00854329">
        <w:rPr>
          <w:color w:val="000000"/>
          <w:szCs w:val="28"/>
        </w:rPr>
        <w:t>2) неосторожность.</w:t>
      </w:r>
    </w:p>
    <w:p w:rsidR="00FB6F76" w:rsidRPr="00854329" w:rsidRDefault="00FB6F76" w:rsidP="00FB6F76">
      <w:pPr>
        <w:jc w:val="both"/>
        <w:rPr>
          <w:color w:val="000000"/>
          <w:szCs w:val="28"/>
        </w:rPr>
      </w:pPr>
      <w:r w:rsidRPr="00854329">
        <w:rPr>
          <w:color w:val="000000"/>
          <w:szCs w:val="28"/>
        </w:rPr>
        <w:lastRenderedPageBreak/>
        <w:t>Такое деление предусмотрено уголовным законом (ст. 24-26 УК).</w:t>
      </w:r>
    </w:p>
    <w:p w:rsidR="00FB6F76" w:rsidRPr="00854329" w:rsidRDefault="00FB6F76" w:rsidP="00FB6F76">
      <w:pPr>
        <w:jc w:val="both"/>
        <w:rPr>
          <w:color w:val="000000"/>
          <w:szCs w:val="28"/>
        </w:rPr>
      </w:pPr>
      <w:r w:rsidRPr="00854329">
        <w:rPr>
          <w:color w:val="000000"/>
          <w:szCs w:val="28"/>
        </w:rPr>
        <w:t>Умысел и неосторожность, в свою очередь, имеют разновидно</w:t>
      </w:r>
      <w:r w:rsidRPr="00854329">
        <w:rPr>
          <w:color w:val="000000"/>
          <w:szCs w:val="28"/>
        </w:rPr>
        <w:softHyphen/>
        <w:t>сти: </w:t>
      </w:r>
      <w:r w:rsidRPr="00854329">
        <w:rPr>
          <w:i/>
          <w:iCs/>
          <w:color w:val="000000"/>
          <w:szCs w:val="28"/>
        </w:rPr>
        <w:t>умысел </w:t>
      </w:r>
      <w:r w:rsidRPr="00854329">
        <w:rPr>
          <w:color w:val="000000"/>
          <w:szCs w:val="28"/>
        </w:rPr>
        <w:t>- прямой и косвенный, </w:t>
      </w:r>
      <w:r w:rsidRPr="00854329">
        <w:rPr>
          <w:i/>
          <w:iCs/>
          <w:color w:val="000000"/>
          <w:szCs w:val="28"/>
        </w:rPr>
        <w:t>неосторожность - </w:t>
      </w:r>
      <w:r w:rsidRPr="00854329">
        <w:rPr>
          <w:color w:val="000000"/>
          <w:szCs w:val="28"/>
        </w:rPr>
        <w:t>небрежность и легкомыслие.</w:t>
      </w:r>
    </w:p>
    <w:p w:rsidR="00FB6F76" w:rsidRPr="00854329" w:rsidRDefault="00FB6F76" w:rsidP="00FB6F76">
      <w:pPr>
        <w:jc w:val="both"/>
        <w:rPr>
          <w:color w:val="000000"/>
          <w:szCs w:val="28"/>
        </w:rPr>
      </w:pPr>
      <w:r w:rsidRPr="00854329">
        <w:rPr>
          <w:color w:val="000000"/>
          <w:szCs w:val="28"/>
        </w:rPr>
        <w:t>Форма вины при совершении общественно опасного деяния имеет большое </w:t>
      </w:r>
      <w:r w:rsidRPr="00854329">
        <w:rPr>
          <w:i/>
          <w:iCs/>
          <w:color w:val="000000"/>
          <w:szCs w:val="28"/>
        </w:rPr>
        <w:t>уголовно-правовое значение:</w:t>
      </w:r>
    </w:p>
    <w:p w:rsidR="00FB6F76" w:rsidRPr="00854329" w:rsidRDefault="00FB6F76" w:rsidP="00FB6F76">
      <w:pPr>
        <w:jc w:val="both"/>
        <w:rPr>
          <w:color w:val="000000"/>
          <w:szCs w:val="28"/>
        </w:rPr>
      </w:pPr>
      <w:r w:rsidRPr="00854329">
        <w:rPr>
          <w:color w:val="000000"/>
          <w:szCs w:val="28"/>
        </w:rPr>
        <w:t>1. является субъективной границей, отделяющей преступное деяние от непреступного (например, согласно ст. 115 УК причине</w:t>
      </w:r>
      <w:r w:rsidRPr="00854329">
        <w:rPr>
          <w:color w:val="000000"/>
          <w:szCs w:val="28"/>
        </w:rPr>
        <w:softHyphen/>
        <w:t>ние легкого вреда здоровью является преступлением только в том случае, если он причинен умышленно);</w:t>
      </w:r>
    </w:p>
    <w:p w:rsidR="00FB6F76" w:rsidRPr="00854329" w:rsidRDefault="00FB6F76" w:rsidP="00FB6F76">
      <w:pPr>
        <w:jc w:val="both"/>
        <w:rPr>
          <w:color w:val="000000"/>
          <w:szCs w:val="28"/>
        </w:rPr>
      </w:pPr>
      <w:r w:rsidRPr="00854329">
        <w:rPr>
          <w:color w:val="000000"/>
          <w:szCs w:val="28"/>
        </w:rPr>
        <w:t>2. определяет квалификацию преступления в сходных по объек</w:t>
      </w:r>
      <w:r w:rsidRPr="00854329">
        <w:rPr>
          <w:color w:val="000000"/>
          <w:szCs w:val="28"/>
        </w:rPr>
        <w:softHyphen/>
        <w:t>тивной стороне преступлениях (например, деяния, предусмотренные ст. 167 и 168 (повреждение имущества) УК, различаются только по форме вины);</w:t>
      </w:r>
    </w:p>
    <w:p w:rsidR="00FB6F76" w:rsidRPr="00854329" w:rsidRDefault="00FB6F76" w:rsidP="00FB6F76">
      <w:pPr>
        <w:jc w:val="both"/>
        <w:rPr>
          <w:color w:val="000000"/>
          <w:szCs w:val="28"/>
        </w:rPr>
      </w:pPr>
      <w:r w:rsidRPr="00854329">
        <w:rPr>
          <w:color w:val="000000"/>
          <w:szCs w:val="28"/>
        </w:rPr>
        <w:t>3. позволяет более дифференцированно определять объем уголовной ответственности (за умышленный характер преступления ответственность более строгая, чем при неосторожной вине; умышленное преступление, совершенное с прямым умыслом, влечет за собой более строгую ответственность, чем с косвенным умыслом; преступное легкомыслие обычно более опасно для общества, чем преступная небрежность);</w:t>
      </w:r>
    </w:p>
    <w:p w:rsidR="00FB6F76" w:rsidRPr="00854329" w:rsidRDefault="00FB6F76" w:rsidP="00FB6F76">
      <w:pPr>
        <w:jc w:val="both"/>
        <w:rPr>
          <w:color w:val="000000"/>
          <w:szCs w:val="28"/>
        </w:rPr>
      </w:pPr>
      <w:r w:rsidRPr="00854329">
        <w:rPr>
          <w:color w:val="000000"/>
          <w:szCs w:val="28"/>
        </w:rPr>
        <w:t>4. предопределяет условия отбывания наказания в виде лишения свободы (согласно ст. 58 УК лица, совершившие преступ</w:t>
      </w:r>
      <w:r w:rsidRPr="00854329">
        <w:rPr>
          <w:color w:val="000000"/>
          <w:szCs w:val="28"/>
        </w:rPr>
        <w:softHyphen/>
        <w:t>ления по неосторожности, отбывают наказание в колонии-поселении);</w:t>
      </w:r>
    </w:p>
    <w:p w:rsidR="00FB6F76" w:rsidRPr="00854329" w:rsidRDefault="00FB6F76" w:rsidP="00FB6F76">
      <w:pPr>
        <w:jc w:val="both"/>
        <w:rPr>
          <w:color w:val="000000"/>
          <w:szCs w:val="28"/>
        </w:rPr>
      </w:pPr>
      <w:r w:rsidRPr="00854329">
        <w:rPr>
          <w:color w:val="000000"/>
          <w:szCs w:val="28"/>
        </w:rPr>
        <w:t>5. влияет на решение вопросов условно-досрочно</w:t>
      </w:r>
      <w:r w:rsidRPr="00854329">
        <w:rPr>
          <w:color w:val="000000"/>
          <w:szCs w:val="28"/>
        </w:rPr>
        <w:softHyphen/>
        <w:t>го освобождения осужденных к лишению свободы (ст. 79 УК);</w:t>
      </w:r>
    </w:p>
    <w:p w:rsidR="00FB6F76" w:rsidRPr="00854329" w:rsidRDefault="00FB6F76" w:rsidP="00FB6F76">
      <w:pPr>
        <w:jc w:val="both"/>
        <w:rPr>
          <w:color w:val="000000"/>
          <w:szCs w:val="28"/>
        </w:rPr>
      </w:pPr>
      <w:r w:rsidRPr="00854329">
        <w:rPr>
          <w:color w:val="000000"/>
          <w:szCs w:val="28"/>
        </w:rPr>
        <w:t>6. имеет значение при решении вопросов, связанных с рецидивом преступлений (ст. 18 УК), при применении актов об амнистии и др.</w:t>
      </w:r>
    </w:p>
    <w:p w:rsidR="00FB6F76" w:rsidRPr="00854329" w:rsidRDefault="00FB6F76" w:rsidP="00FB6F76">
      <w:pPr>
        <w:jc w:val="both"/>
        <w:rPr>
          <w:color w:val="000000"/>
          <w:szCs w:val="28"/>
        </w:rPr>
      </w:pPr>
      <w:r w:rsidRPr="00854329">
        <w:rPr>
          <w:color w:val="000000"/>
          <w:szCs w:val="28"/>
        </w:rPr>
        <w:t>Признать лицо виновным - значит установить, что оно совер</w:t>
      </w:r>
      <w:r w:rsidRPr="00854329">
        <w:rPr>
          <w:color w:val="000000"/>
          <w:szCs w:val="28"/>
        </w:rPr>
        <w:softHyphen/>
        <w:t>шило преступление умышленно или по неосторожности.</w:t>
      </w:r>
    </w:p>
    <w:p w:rsidR="00FB6F76" w:rsidRPr="00854329" w:rsidRDefault="00FB6F76" w:rsidP="00FB6F76">
      <w:pPr>
        <w:jc w:val="both"/>
        <w:rPr>
          <w:color w:val="000000"/>
          <w:szCs w:val="28"/>
        </w:rPr>
      </w:pPr>
      <w:r w:rsidRPr="00854329">
        <w:rPr>
          <w:color w:val="000000"/>
          <w:szCs w:val="28"/>
        </w:rPr>
        <w:t>Вина отражает негативное отношение виновного лица к уста</w:t>
      </w:r>
      <w:r w:rsidRPr="00854329">
        <w:rPr>
          <w:color w:val="000000"/>
          <w:szCs w:val="28"/>
        </w:rPr>
        <w:softHyphen/>
        <w:t>новленным в обществе и охраняемым законом ценностям, при этом степень негативности является максимальной в случае умышлен</w:t>
      </w:r>
      <w:r w:rsidRPr="00854329">
        <w:rPr>
          <w:color w:val="000000"/>
          <w:szCs w:val="28"/>
        </w:rPr>
        <w:softHyphen/>
        <w:t>ного преступления.</w:t>
      </w:r>
    </w:p>
    <w:tbl>
      <w:tblPr>
        <w:tblW w:w="9570" w:type="dxa"/>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4A0"/>
      </w:tblPr>
      <w:tblGrid>
        <w:gridCol w:w="2159"/>
        <w:gridCol w:w="4221"/>
        <w:gridCol w:w="3190"/>
      </w:tblGrid>
      <w:tr w:rsidR="00FB6F76" w:rsidRPr="00854329" w:rsidTr="00AC072F">
        <w:tc>
          <w:tcPr>
            <w:tcW w:w="2010" w:type="dxa"/>
            <w:tcBorders>
              <w:top w:val="single" w:sz="8" w:space="0" w:color="000000"/>
              <w:left w:val="single" w:sz="8" w:space="0" w:color="000000"/>
              <w:bottom w:val="single" w:sz="8" w:space="0" w:color="000000"/>
              <w:right w:val="single" w:sz="8" w:space="0" w:color="000000"/>
            </w:tcBorders>
            <w:hideMark/>
          </w:tcPr>
          <w:p w:rsidR="00854329" w:rsidRPr="00854329" w:rsidRDefault="00FB6F76" w:rsidP="00AC072F">
            <w:pPr>
              <w:ind w:firstLine="0"/>
              <w:jc w:val="both"/>
              <w:rPr>
                <w:color w:val="000000"/>
                <w:sz w:val="24"/>
                <w:szCs w:val="24"/>
              </w:rPr>
            </w:pPr>
            <w:r w:rsidRPr="00854329">
              <w:rPr>
                <w:b/>
                <w:bCs/>
                <w:color w:val="000000"/>
                <w:sz w:val="24"/>
                <w:szCs w:val="24"/>
              </w:rPr>
              <w:t>Формы и виды вины</w:t>
            </w:r>
          </w:p>
        </w:tc>
        <w:tc>
          <w:tcPr>
            <w:tcW w:w="3930" w:type="dxa"/>
            <w:tcBorders>
              <w:top w:val="single" w:sz="8" w:space="0" w:color="000000"/>
              <w:left w:val="single" w:sz="8" w:space="0" w:color="000000"/>
              <w:bottom w:val="single" w:sz="8" w:space="0" w:color="000000"/>
              <w:right w:val="single" w:sz="8" w:space="0" w:color="000000"/>
            </w:tcBorders>
            <w:hideMark/>
          </w:tcPr>
          <w:p w:rsidR="00854329" w:rsidRPr="00854329" w:rsidRDefault="00FB6F76" w:rsidP="00AC072F">
            <w:pPr>
              <w:ind w:firstLine="0"/>
              <w:jc w:val="both"/>
              <w:rPr>
                <w:color w:val="000000"/>
                <w:sz w:val="24"/>
                <w:szCs w:val="24"/>
              </w:rPr>
            </w:pPr>
            <w:r w:rsidRPr="00854329">
              <w:rPr>
                <w:b/>
                <w:bCs/>
                <w:color w:val="000000"/>
                <w:sz w:val="24"/>
                <w:szCs w:val="24"/>
              </w:rPr>
              <w:t>Интеллектуальный элемент</w:t>
            </w:r>
          </w:p>
        </w:tc>
        <w:tc>
          <w:tcPr>
            <w:tcW w:w="2970" w:type="dxa"/>
            <w:tcBorders>
              <w:top w:val="single" w:sz="8" w:space="0" w:color="000000"/>
              <w:left w:val="single" w:sz="8" w:space="0" w:color="000000"/>
              <w:bottom w:val="single" w:sz="8" w:space="0" w:color="000000"/>
              <w:right w:val="single" w:sz="8" w:space="0" w:color="000000"/>
            </w:tcBorders>
            <w:hideMark/>
          </w:tcPr>
          <w:p w:rsidR="00854329" w:rsidRPr="00854329" w:rsidRDefault="00FB6F76" w:rsidP="00AC072F">
            <w:pPr>
              <w:ind w:firstLine="0"/>
              <w:jc w:val="both"/>
              <w:rPr>
                <w:color w:val="000000"/>
                <w:sz w:val="24"/>
                <w:szCs w:val="24"/>
              </w:rPr>
            </w:pPr>
            <w:r w:rsidRPr="00854329">
              <w:rPr>
                <w:b/>
                <w:bCs/>
                <w:color w:val="000000"/>
                <w:sz w:val="24"/>
                <w:szCs w:val="24"/>
              </w:rPr>
              <w:t>Волевой элемент</w:t>
            </w:r>
          </w:p>
        </w:tc>
      </w:tr>
      <w:tr w:rsidR="00FB6F76" w:rsidRPr="00854329" w:rsidTr="00AC072F">
        <w:tc>
          <w:tcPr>
            <w:tcW w:w="2010" w:type="dxa"/>
            <w:tcBorders>
              <w:top w:val="single" w:sz="8" w:space="0" w:color="000000"/>
              <w:left w:val="single" w:sz="8" w:space="0" w:color="000000"/>
              <w:bottom w:val="single" w:sz="8" w:space="0" w:color="000000"/>
              <w:right w:val="single" w:sz="8" w:space="0" w:color="000000"/>
            </w:tcBorders>
            <w:hideMark/>
          </w:tcPr>
          <w:p w:rsidR="00854329" w:rsidRPr="00854329" w:rsidRDefault="00FB6F76" w:rsidP="00AC072F">
            <w:pPr>
              <w:ind w:firstLine="0"/>
              <w:jc w:val="both"/>
              <w:rPr>
                <w:color w:val="000000"/>
                <w:sz w:val="24"/>
                <w:szCs w:val="24"/>
              </w:rPr>
            </w:pPr>
            <w:r w:rsidRPr="00854329">
              <w:rPr>
                <w:b/>
                <w:bCs/>
                <w:color w:val="000000"/>
                <w:sz w:val="24"/>
                <w:szCs w:val="24"/>
              </w:rPr>
              <w:t>Прямой умысел</w:t>
            </w:r>
          </w:p>
        </w:tc>
        <w:tc>
          <w:tcPr>
            <w:tcW w:w="3930" w:type="dxa"/>
            <w:tcBorders>
              <w:top w:val="single" w:sz="8" w:space="0" w:color="000000"/>
              <w:left w:val="single" w:sz="8" w:space="0" w:color="000000"/>
              <w:bottom w:val="single" w:sz="8" w:space="0" w:color="000000"/>
              <w:right w:val="single" w:sz="8" w:space="0" w:color="000000"/>
            </w:tcBorders>
            <w:hideMark/>
          </w:tcPr>
          <w:p w:rsidR="00854329" w:rsidRPr="00854329" w:rsidRDefault="00FB6F76" w:rsidP="00AC072F">
            <w:pPr>
              <w:ind w:firstLine="0"/>
              <w:jc w:val="both"/>
              <w:rPr>
                <w:color w:val="000000"/>
                <w:sz w:val="24"/>
                <w:szCs w:val="24"/>
              </w:rPr>
            </w:pPr>
            <w:r w:rsidRPr="00854329">
              <w:rPr>
                <w:color w:val="000000"/>
                <w:sz w:val="24"/>
                <w:szCs w:val="24"/>
              </w:rPr>
              <w:t>Осознание общественной опасности совершенного деяния, предвидение неизбежности или возможности его общественно опасных последствий</w:t>
            </w:r>
          </w:p>
        </w:tc>
        <w:tc>
          <w:tcPr>
            <w:tcW w:w="2970" w:type="dxa"/>
            <w:tcBorders>
              <w:top w:val="single" w:sz="8" w:space="0" w:color="000000"/>
              <w:left w:val="single" w:sz="8" w:space="0" w:color="000000"/>
              <w:bottom w:val="single" w:sz="8" w:space="0" w:color="000000"/>
              <w:right w:val="single" w:sz="8" w:space="0" w:color="000000"/>
            </w:tcBorders>
            <w:hideMark/>
          </w:tcPr>
          <w:p w:rsidR="00854329" w:rsidRPr="00854329" w:rsidRDefault="00FB6F76" w:rsidP="00AC072F">
            <w:pPr>
              <w:ind w:firstLine="0"/>
              <w:jc w:val="both"/>
              <w:rPr>
                <w:color w:val="000000"/>
                <w:sz w:val="24"/>
                <w:szCs w:val="24"/>
              </w:rPr>
            </w:pPr>
            <w:r w:rsidRPr="00854329">
              <w:rPr>
                <w:color w:val="000000"/>
                <w:sz w:val="24"/>
                <w:szCs w:val="24"/>
              </w:rPr>
              <w:t>Желание наступления этих последствий</w:t>
            </w:r>
          </w:p>
        </w:tc>
      </w:tr>
      <w:tr w:rsidR="00FB6F76" w:rsidRPr="00854329" w:rsidTr="00AC072F">
        <w:tc>
          <w:tcPr>
            <w:tcW w:w="2010" w:type="dxa"/>
            <w:tcBorders>
              <w:top w:val="single" w:sz="8" w:space="0" w:color="000000"/>
              <w:left w:val="single" w:sz="8" w:space="0" w:color="000000"/>
              <w:bottom w:val="single" w:sz="8" w:space="0" w:color="000000"/>
              <w:right w:val="single" w:sz="8" w:space="0" w:color="000000"/>
            </w:tcBorders>
            <w:hideMark/>
          </w:tcPr>
          <w:p w:rsidR="00854329" w:rsidRPr="00854329" w:rsidRDefault="00FB6F76" w:rsidP="00AC072F">
            <w:pPr>
              <w:ind w:firstLine="0"/>
              <w:jc w:val="both"/>
              <w:rPr>
                <w:color w:val="000000"/>
                <w:sz w:val="24"/>
                <w:szCs w:val="24"/>
              </w:rPr>
            </w:pPr>
            <w:r w:rsidRPr="00854329">
              <w:rPr>
                <w:b/>
                <w:bCs/>
                <w:color w:val="000000"/>
                <w:sz w:val="24"/>
                <w:szCs w:val="24"/>
              </w:rPr>
              <w:t>Косвенный умысел</w:t>
            </w:r>
          </w:p>
        </w:tc>
        <w:tc>
          <w:tcPr>
            <w:tcW w:w="3930" w:type="dxa"/>
            <w:tcBorders>
              <w:top w:val="single" w:sz="8" w:space="0" w:color="000000"/>
              <w:left w:val="single" w:sz="8" w:space="0" w:color="000000"/>
              <w:bottom w:val="single" w:sz="8" w:space="0" w:color="000000"/>
              <w:right w:val="single" w:sz="8" w:space="0" w:color="000000"/>
            </w:tcBorders>
            <w:hideMark/>
          </w:tcPr>
          <w:p w:rsidR="00854329" w:rsidRPr="00854329" w:rsidRDefault="00FB6F76" w:rsidP="00AC072F">
            <w:pPr>
              <w:ind w:firstLine="0"/>
              <w:jc w:val="both"/>
              <w:rPr>
                <w:color w:val="000000"/>
                <w:sz w:val="24"/>
                <w:szCs w:val="24"/>
              </w:rPr>
            </w:pPr>
            <w:r w:rsidRPr="00854329">
              <w:rPr>
                <w:color w:val="000000"/>
                <w:sz w:val="24"/>
                <w:szCs w:val="24"/>
              </w:rPr>
              <w:t>Осознание общественной опасности совершенного деяния, предвидение возможности его общественно опасных последствий</w:t>
            </w:r>
          </w:p>
        </w:tc>
        <w:tc>
          <w:tcPr>
            <w:tcW w:w="2970" w:type="dxa"/>
            <w:tcBorders>
              <w:top w:val="single" w:sz="8" w:space="0" w:color="000000"/>
              <w:left w:val="single" w:sz="8" w:space="0" w:color="000000"/>
              <w:bottom w:val="single" w:sz="8" w:space="0" w:color="000000"/>
              <w:right w:val="single" w:sz="8" w:space="0" w:color="000000"/>
            </w:tcBorders>
            <w:hideMark/>
          </w:tcPr>
          <w:p w:rsidR="00854329" w:rsidRPr="00854329" w:rsidRDefault="00FB6F76" w:rsidP="00AC072F">
            <w:pPr>
              <w:ind w:firstLine="0"/>
              <w:jc w:val="both"/>
              <w:rPr>
                <w:color w:val="000000"/>
                <w:sz w:val="24"/>
                <w:szCs w:val="24"/>
              </w:rPr>
            </w:pPr>
            <w:r w:rsidRPr="00854329">
              <w:rPr>
                <w:color w:val="000000"/>
                <w:sz w:val="24"/>
                <w:szCs w:val="24"/>
              </w:rPr>
              <w:t>Отсутствие желания наступления этих последствий, но сознательное допущение их наступления или безразличное к ним отношение</w:t>
            </w:r>
          </w:p>
        </w:tc>
      </w:tr>
      <w:tr w:rsidR="00FB6F76" w:rsidRPr="00854329" w:rsidTr="00AC072F">
        <w:tc>
          <w:tcPr>
            <w:tcW w:w="2010" w:type="dxa"/>
            <w:tcBorders>
              <w:top w:val="single" w:sz="8" w:space="0" w:color="000000"/>
              <w:left w:val="single" w:sz="8" w:space="0" w:color="000000"/>
              <w:bottom w:val="single" w:sz="8" w:space="0" w:color="000000"/>
              <w:right w:val="single" w:sz="8" w:space="0" w:color="000000"/>
            </w:tcBorders>
            <w:hideMark/>
          </w:tcPr>
          <w:p w:rsidR="00854329" w:rsidRPr="00854329" w:rsidRDefault="00FB6F76" w:rsidP="00AC072F">
            <w:pPr>
              <w:ind w:firstLine="0"/>
              <w:jc w:val="both"/>
              <w:rPr>
                <w:color w:val="000000"/>
                <w:sz w:val="24"/>
                <w:szCs w:val="24"/>
              </w:rPr>
            </w:pPr>
            <w:r w:rsidRPr="00854329">
              <w:rPr>
                <w:b/>
                <w:bCs/>
                <w:color w:val="000000"/>
                <w:sz w:val="24"/>
                <w:szCs w:val="24"/>
              </w:rPr>
              <w:lastRenderedPageBreak/>
              <w:t>Легкомыслие</w:t>
            </w:r>
          </w:p>
        </w:tc>
        <w:tc>
          <w:tcPr>
            <w:tcW w:w="3930" w:type="dxa"/>
            <w:tcBorders>
              <w:top w:val="single" w:sz="8" w:space="0" w:color="000000"/>
              <w:left w:val="single" w:sz="8" w:space="0" w:color="000000"/>
              <w:bottom w:val="single" w:sz="8" w:space="0" w:color="000000"/>
              <w:right w:val="single" w:sz="8" w:space="0" w:color="000000"/>
            </w:tcBorders>
            <w:hideMark/>
          </w:tcPr>
          <w:p w:rsidR="00854329" w:rsidRPr="00854329" w:rsidRDefault="00FB6F76" w:rsidP="00AC072F">
            <w:pPr>
              <w:ind w:firstLine="0"/>
              <w:jc w:val="both"/>
              <w:rPr>
                <w:color w:val="000000"/>
                <w:sz w:val="24"/>
                <w:szCs w:val="24"/>
              </w:rPr>
            </w:pPr>
            <w:r w:rsidRPr="00854329">
              <w:rPr>
                <w:color w:val="000000"/>
                <w:sz w:val="24"/>
                <w:szCs w:val="24"/>
              </w:rPr>
              <w:t>Предвидение возможности наступления общественно опасных последствий совершаемого деяния</w:t>
            </w:r>
          </w:p>
        </w:tc>
        <w:tc>
          <w:tcPr>
            <w:tcW w:w="2970" w:type="dxa"/>
            <w:tcBorders>
              <w:top w:val="single" w:sz="8" w:space="0" w:color="000000"/>
              <w:left w:val="single" w:sz="8" w:space="0" w:color="000000"/>
              <w:bottom w:val="single" w:sz="8" w:space="0" w:color="000000"/>
              <w:right w:val="single" w:sz="8" w:space="0" w:color="000000"/>
            </w:tcBorders>
            <w:hideMark/>
          </w:tcPr>
          <w:p w:rsidR="00854329" w:rsidRPr="00854329" w:rsidRDefault="00FB6F76" w:rsidP="00AC072F">
            <w:pPr>
              <w:ind w:firstLine="0"/>
              <w:jc w:val="both"/>
              <w:rPr>
                <w:color w:val="000000"/>
                <w:sz w:val="24"/>
                <w:szCs w:val="24"/>
              </w:rPr>
            </w:pPr>
            <w:r w:rsidRPr="00854329">
              <w:rPr>
                <w:color w:val="000000"/>
                <w:sz w:val="24"/>
                <w:szCs w:val="24"/>
              </w:rPr>
              <w:t>Самонадеянный расчет на предотвращение этих последствий</w:t>
            </w:r>
          </w:p>
        </w:tc>
      </w:tr>
      <w:tr w:rsidR="00FB6F76" w:rsidRPr="00854329" w:rsidTr="00AC072F">
        <w:tc>
          <w:tcPr>
            <w:tcW w:w="2010" w:type="dxa"/>
            <w:tcBorders>
              <w:top w:val="single" w:sz="8" w:space="0" w:color="000000"/>
              <w:left w:val="single" w:sz="8" w:space="0" w:color="000000"/>
              <w:bottom w:val="single" w:sz="8" w:space="0" w:color="000000"/>
              <w:right w:val="single" w:sz="8" w:space="0" w:color="000000"/>
            </w:tcBorders>
            <w:hideMark/>
          </w:tcPr>
          <w:p w:rsidR="00854329" w:rsidRPr="00854329" w:rsidRDefault="00FB6F76" w:rsidP="00AC072F">
            <w:pPr>
              <w:ind w:firstLine="0"/>
              <w:jc w:val="both"/>
              <w:rPr>
                <w:color w:val="000000"/>
                <w:sz w:val="24"/>
                <w:szCs w:val="24"/>
              </w:rPr>
            </w:pPr>
            <w:r w:rsidRPr="00854329">
              <w:rPr>
                <w:b/>
                <w:bCs/>
                <w:color w:val="000000"/>
                <w:sz w:val="24"/>
                <w:szCs w:val="24"/>
              </w:rPr>
              <w:t>Небрежность</w:t>
            </w:r>
          </w:p>
        </w:tc>
        <w:tc>
          <w:tcPr>
            <w:tcW w:w="3930" w:type="dxa"/>
            <w:tcBorders>
              <w:top w:val="single" w:sz="8" w:space="0" w:color="000000"/>
              <w:left w:val="single" w:sz="8" w:space="0" w:color="000000"/>
              <w:bottom w:val="single" w:sz="8" w:space="0" w:color="000000"/>
              <w:right w:val="single" w:sz="8" w:space="0" w:color="000000"/>
            </w:tcBorders>
            <w:hideMark/>
          </w:tcPr>
          <w:p w:rsidR="00854329" w:rsidRPr="00854329" w:rsidRDefault="00FB6F76" w:rsidP="00AC072F">
            <w:pPr>
              <w:ind w:firstLine="0"/>
              <w:jc w:val="both"/>
              <w:rPr>
                <w:color w:val="000000"/>
                <w:sz w:val="24"/>
                <w:szCs w:val="24"/>
              </w:rPr>
            </w:pPr>
            <w:r w:rsidRPr="00854329">
              <w:rPr>
                <w:color w:val="000000"/>
                <w:sz w:val="24"/>
                <w:szCs w:val="24"/>
              </w:rPr>
              <w:t>Непредвидение возможности наступления общественно опасных последствий совершаемого деяния</w:t>
            </w:r>
          </w:p>
        </w:tc>
        <w:tc>
          <w:tcPr>
            <w:tcW w:w="2970" w:type="dxa"/>
            <w:tcBorders>
              <w:top w:val="single" w:sz="8" w:space="0" w:color="000000"/>
              <w:left w:val="single" w:sz="8" w:space="0" w:color="000000"/>
              <w:bottom w:val="single" w:sz="8" w:space="0" w:color="000000"/>
              <w:right w:val="single" w:sz="8" w:space="0" w:color="000000"/>
            </w:tcBorders>
            <w:hideMark/>
          </w:tcPr>
          <w:p w:rsidR="00854329" w:rsidRPr="00854329" w:rsidRDefault="00FB6F76" w:rsidP="00AC072F">
            <w:pPr>
              <w:ind w:firstLine="0"/>
              <w:jc w:val="both"/>
              <w:rPr>
                <w:color w:val="000000"/>
                <w:sz w:val="24"/>
                <w:szCs w:val="24"/>
              </w:rPr>
            </w:pPr>
            <w:r w:rsidRPr="00854329">
              <w:rPr>
                <w:color w:val="000000"/>
                <w:sz w:val="24"/>
                <w:szCs w:val="24"/>
              </w:rPr>
              <w:t>Отсутствие волевых усилий к проявлению необходимой внимательности и предусмотрительности для предвидения общественно опасных последствий</w:t>
            </w:r>
          </w:p>
        </w:tc>
      </w:tr>
    </w:tbl>
    <w:p w:rsidR="00FB6F76" w:rsidRPr="00854329" w:rsidRDefault="00FB6F76" w:rsidP="00FB6F76">
      <w:pPr>
        <w:jc w:val="both"/>
        <w:rPr>
          <w:color w:val="000000"/>
          <w:szCs w:val="28"/>
        </w:rPr>
      </w:pPr>
      <w:r w:rsidRPr="00854329">
        <w:rPr>
          <w:b/>
          <w:bCs/>
          <w:color w:val="000000"/>
          <w:szCs w:val="28"/>
          <w:u w:val="single"/>
        </w:rPr>
        <w:t>Умысел и его виды</w:t>
      </w:r>
    </w:p>
    <w:p w:rsidR="00FB6F76" w:rsidRPr="00854329" w:rsidRDefault="00FB6F76" w:rsidP="00FB6F76">
      <w:pPr>
        <w:jc w:val="both"/>
        <w:rPr>
          <w:color w:val="000000"/>
          <w:szCs w:val="28"/>
        </w:rPr>
      </w:pPr>
      <w:r w:rsidRPr="00854329">
        <w:rPr>
          <w:color w:val="000000"/>
          <w:szCs w:val="28"/>
        </w:rPr>
        <w:t>Большинство общественно опасных деяний, предусмотренных уголовным законом, совершается умышленно (почти 90%). </w:t>
      </w:r>
      <w:r w:rsidRPr="00854329">
        <w:rPr>
          <w:i/>
          <w:iCs/>
          <w:color w:val="000000"/>
          <w:szCs w:val="28"/>
        </w:rPr>
        <w:t>Умысел </w:t>
      </w:r>
      <w:r w:rsidRPr="00854329">
        <w:rPr>
          <w:color w:val="000000"/>
          <w:szCs w:val="28"/>
        </w:rPr>
        <w:t>- это форма вины. Умысел может быть:</w:t>
      </w:r>
    </w:p>
    <w:p w:rsidR="00FB6F76" w:rsidRPr="00854329" w:rsidRDefault="00FB6F76" w:rsidP="00FB6F76">
      <w:pPr>
        <w:jc w:val="both"/>
        <w:rPr>
          <w:color w:val="000000"/>
          <w:szCs w:val="28"/>
        </w:rPr>
      </w:pPr>
      <w:r w:rsidRPr="00854329">
        <w:rPr>
          <w:color w:val="000000"/>
          <w:szCs w:val="28"/>
        </w:rPr>
        <w:t>- прямым;</w:t>
      </w:r>
    </w:p>
    <w:p w:rsidR="00FB6F76" w:rsidRPr="00854329" w:rsidRDefault="00FB6F76" w:rsidP="00FB6F76">
      <w:pPr>
        <w:jc w:val="both"/>
        <w:rPr>
          <w:color w:val="000000"/>
          <w:szCs w:val="28"/>
        </w:rPr>
      </w:pPr>
      <w:r w:rsidRPr="00854329">
        <w:rPr>
          <w:color w:val="000000"/>
          <w:szCs w:val="28"/>
        </w:rPr>
        <w:t>- косвенным.</w:t>
      </w:r>
    </w:p>
    <w:p w:rsidR="00FB6F76" w:rsidRPr="00854329" w:rsidRDefault="00FB6F76" w:rsidP="00FB6F76">
      <w:pPr>
        <w:jc w:val="both"/>
        <w:rPr>
          <w:color w:val="000000"/>
          <w:szCs w:val="28"/>
        </w:rPr>
      </w:pPr>
      <w:r w:rsidRPr="00854329">
        <w:rPr>
          <w:b/>
          <w:bCs/>
          <w:color w:val="000000"/>
          <w:szCs w:val="28"/>
          <w:u w:val="single"/>
        </w:rPr>
        <w:t>Прямой умысел</w:t>
      </w:r>
    </w:p>
    <w:p w:rsidR="00FB6F76" w:rsidRPr="00854329" w:rsidRDefault="00FB6F76" w:rsidP="00FB6F76">
      <w:pPr>
        <w:jc w:val="both"/>
        <w:rPr>
          <w:color w:val="000000"/>
          <w:szCs w:val="28"/>
        </w:rPr>
      </w:pPr>
      <w:r w:rsidRPr="00854329">
        <w:rPr>
          <w:color w:val="000000"/>
          <w:szCs w:val="28"/>
        </w:rPr>
        <w:t>Преступление признается совершенным с прямым умыслом, если лицо, его совершившее:</w:t>
      </w:r>
    </w:p>
    <w:p w:rsidR="00FB6F76" w:rsidRPr="00854329" w:rsidRDefault="00FB6F76" w:rsidP="00FB6F76">
      <w:pPr>
        <w:jc w:val="both"/>
        <w:rPr>
          <w:color w:val="000000"/>
          <w:szCs w:val="28"/>
        </w:rPr>
      </w:pPr>
      <w:r w:rsidRPr="00854329">
        <w:rPr>
          <w:color w:val="000000"/>
          <w:szCs w:val="28"/>
        </w:rPr>
        <w:t>- осознавало общественную опасность своих действий (бездействия);</w:t>
      </w:r>
    </w:p>
    <w:p w:rsidR="00FB6F76" w:rsidRPr="00854329" w:rsidRDefault="00FB6F76" w:rsidP="00FB6F76">
      <w:pPr>
        <w:jc w:val="both"/>
        <w:rPr>
          <w:color w:val="000000"/>
          <w:szCs w:val="28"/>
        </w:rPr>
      </w:pPr>
      <w:r w:rsidRPr="00854329">
        <w:rPr>
          <w:color w:val="000000"/>
          <w:szCs w:val="28"/>
        </w:rPr>
        <w:t>- предвидело возможность или неизбежность наступления об</w:t>
      </w:r>
      <w:r w:rsidRPr="00854329">
        <w:rPr>
          <w:color w:val="000000"/>
          <w:szCs w:val="28"/>
        </w:rPr>
        <w:softHyphen/>
        <w:t>щественно опасных последствий;</w:t>
      </w:r>
    </w:p>
    <w:p w:rsidR="00FB6F76" w:rsidRPr="00854329" w:rsidRDefault="00FB6F76" w:rsidP="00FB6F76">
      <w:pPr>
        <w:jc w:val="both"/>
        <w:rPr>
          <w:color w:val="000000"/>
          <w:szCs w:val="28"/>
        </w:rPr>
      </w:pPr>
      <w:r w:rsidRPr="00854329">
        <w:rPr>
          <w:color w:val="000000"/>
          <w:szCs w:val="28"/>
        </w:rPr>
        <w:t>- желало наступления этих последствий (ч. 2 ст. 25 УК).</w:t>
      </w:r>
    </w:p>
    <w:p w:rsidR="00FB6F76" w:rsidRPr="00854329" w:rsidRDefault="00FB6F76" w:rsidP="00FB6F76">
      <w:pPr>
        <w:jc w:val="both"/>
        <w:rPr>
          <w:color w:val="000000"/>
          <w:szCs w:val="28"/>
        </w:rPr>
      </w:pPr>
      <w:r w:rsidRPr="00854329">
        <w:rPr>
          <w:color w:val="000000"/>
          <w:szCs w:val="28"/>
          <w:u w:val="single"/>
        </w:rPr>
        <w:t>Осознание и предвидение образуют интеллектуальный элемент прямого умысла.</w:t>
      </w:r>
    </w:p>
    <w:p w:rsidR="00FB6F76" w:rsidRPr="00854329" w:rsidRDefault="00FB6F76" w:rsidP="00FB6F76">
      <w:pPr>
        <w:jc w:val="both"/>
        <w:rPr>
          <w:color w:val="000000"/>
          <w:szCs w:val="28"/>
        </w:rPr>
      </w:pPr>
      <w:r w:rsidRPr="00854329">
        <w:rPr>
          <w:color w:val="000000"/>
          <w:szCs w:val="28"/>
          <w:u w:val="single"/>
        </w:rPr>
        <w:t>Желание образует волевой элемент прямого умысла</w:t>
      </w:r>
      <w:r w:rsidRPr="00854329">
        <w:rPr>
          <w:color w:val="000000"/>
          <w:szCs w:val="28"/>
        </w:rPr>
        <w:t>.</w:t>
      </w:r>
    </w:p>
    <w:p w:rsidR="00FB6F76" w:rsidRPr="00854329" w:rsidRDefault="00FB6F76" w:rsidP="00FB6F76">
      <w:pPr>
        <w:jc w:val="both"/>
        <w:rPr>
          <w:color w:val="000000"/>
          <w:szCs w:val="28"/>
        </w:rPr>
      </w:pPr>
      <w:r w:rsidRPr="00854329">
        <w:rPr>
          <w:b/>
          <w:bCs/>
          <w:i/>
          <w:iCs/>
          <w:color w:val="000000"/>
          <w:szCs w:val="28"/>
        </w:rPr>
        <w:t>Осознание </w:t>
      </w:r>
      <w:r w:rsidRPr="00854329">
        <w:rPr>
          <w:b/>
          <w:bCs/>
          <w:color w:val="000000"/>
          <w:szCs w:val="28"/>
        </w:rPr>
        <w:t>общественно опасного характера совершаемого деяния означает:</w:t>
      </w:r>
    </w:p>
    <w:p w:rsidR="00FB6F76" w:rsidRPr="00854329" w:rsidRDefault="00FB6F76" w:rsidP="00FB6F76">
      <w:pPr>
        <w:jc w:val="both"/>
        <w:rPr>
          <w:color w:val="000000"/>
          <w:szCs w:val="28"/>
        </w:rPr>
      </w:pPr>
      <w:r w:rsidRPr="00854329">
        <w:rPr>
          <w:color w:val="000000"/>
          <w:szCs w:val="28"/>
        </w:rPr>
        <w:t>- понимание его фактического содержания и общественного значения;</w:t>
      </w:r>
    </w:p>
    <w:p w:rsidR="00FB6F76" w:rsidRPr="00854329" w:rsidRDefault="00FB6F76" w:rsidP="00FB6F76">
      <w:pPr>
        <w:jc w:val="both"/>
        <w:rPr>
          <w:color w:val="000000"/>
          <w:szCs w:val="28"/>
        </w:rPr>
      </w:pPr>
      <w:r w:rsidRPr="00854329">
        <w:rPr>
          <w:color w:val="000000"/>
          <w:szCs w:val="28"/>
        </w:rPr>
        <w:t>- наличие представления о характере тех благ, на которые со</w:t>
      </w:r>
      <w:r w:rsidRPr="00854329">
        <w:rPr>
          <w:color w:val="000000"/>
          <w:szCs w:val="28"/>
        </w:rPr>
        <w:softHyphen/>
        <w:t>вершается посягательство, то есть объекта преступления;</w:t>
      </w:r>
    </w:p>
    <w:p w:rsidR="00FB6F76" w:rsidRPr="00854329" w:rsidRDefault="00FB6F76" w:rsidP="00FB6F76">
      <w:pPr>
        <w:jc w:val="both"/>
        <w:rPr>
          <w:color w:val="000000"/>
          <w:szCs w:val="28"/>
        </w:rPr>
      </w:pPr>
      <w:r w:rsidRPr="00854329">
        <w:rPr>
          <w:color w:val="000000"/>
          <w:szCs w:val="28"/>
        </w:rPr>
        <w:t>- наличие представления о содержании действия (бездействия), которыми осуществляется посягательство.</w:t>
      </w:r>
    </w:p>
    <w:p w:rsidR="00FB6F76" w:rsidRPr="00854329" w:rsidRDefault="00FB6F76" w:rsidP="00FB6F76">
      <w:pPr>
        <w:jc w:val="both"/>
        <w:rPr>
          <w:color w:val="000000"/>
          <w:szCs w:val="28"/>
        </w:rPr>
      </w:pPr>
      <w:r w:rsidRPr="00854329">
        <w:rPr>
          <w:color w:val="000000"/>
          <w:szCs w:val="28"/>
        </w:rPr>
        <w:t>Осознание общественной опасности не требует специального доказывания по каждому конкретному делу, поскольку оно прису</w:t>
      </w:r>
      <w:r w:rsidRPr="00854329">
        <w:rPr>
          <w:color w:val="000000"/>
          <w:szCs w:val="28"/>
        </w:rPr>
        <w:softHyphen/>
        <w:t>ще каждому субъекту преступления на основе его жизненного опы</w:t>
      </w:r>
      <w:r w:rsidRPr="00854329">
        <w:rPr>
          <w:color w:val="000000"/>
          <w:szCs w:val="28"/>
        </w:rPr>
        <w:softHyphen/>
        <w:t>та и приобретенных знаний. Здесь реализуется древний принцип: «незнание закона никого не оправдывает».</w:t>
      </w:r>
    </w:p>
    <w:p w:rsidR="00FB6F76" w:rsidRPr="00854329" w:rsidRDefault="00FB6F76" w:rsidP="00FB6F76">
      <w:pPr>
        <w:jc w:val="both"/>
        <w:rPr>
          <w:color w:val="000000"/>
          <w:szCs w:val="28"/>
        </w:rPr>
      </w:pPr>
      <w:r w:rsidRPr="00854329">
        <w:rPr>
          <w:b/>
          <w:bCs/>
          <w:i/>
          <w:iCs/>
          <w:color w:val="000000"/>
          <w:szCs w:val="28"/>
        </w:rPr>
        <w:t>Предвидение </w:t>
      </w:r>
      <w:r w:rsidRPr="00854329">
        <w:rPr>
          <w:b/>
          <w:bCs/>
          <w:color w:val="000000"/>
          <w:szCs w:val="28"/>
        </w:rPr>
        <w:t>общественно опасных последствий</w:t>
      </w:r>
      <w:r w:rsidRPr="00854329">
        <w:rPr>
          <w:color w:val="000000"/>
          <w:szCs w:val="28"/>
        </w:rPr>
        <w:t> означает:</w:t>
      </w:r>
    </w:p>
    <w:p w:rsidR="00FB6F76" w:rsidRPr="00854329" w:rsidRDefault="00FB6F76" w:rsidP="00FB6F76">
      <w:pPr>
        <w:jc w:val="both"/>
        <w:rPr>
          <w:color w:val="000000"/>
          <w:szCs w:val="28"/>
        </w:rPr>
      </w:pPr>
      <w:r w:rsidRPr="00854329">
        <w:rPr>
          <w:color w:val="000000"/>
          <w:szCs w:val="28"/>
        </w:rPr>
        <w:t>- наличие представления виновного о вреде, который причинит задуманное им деяние;</w:t>
      </w:r>
    </w:p>
    <w:p w:rsidR="00FB6F76" w:rsidRPr="00854329" w:rsidRDefault="00FB6F76" w:rsidP="00FB6F76">
      <w:pPr>
        <w:jc w:val="both"/>
        <w:rPr>
          <w:color w:val="000000"/>
          <w:szCs w:val="28"/>
        </w:rPr>
      </w:pPr>
      <w:r w:rsidRPr="00854329">
        <w:rPr>
          <w:b/>
          <w:bCs/>
          <w:color w:val="000000"/>
          <w:szCs w:val="28"/>
        </w:rPr>
        <w:t>-</w:t>
      </w:r>
      <w:r w:rsidRPr="00854329">
        <w:rPr>
          <w:color w:val="000000"/>
          <w:szCs w:val="28"/>
        </w:rPr>
        <w:t> понимание социального значения последствий деяния, то есть вредности их для общества;</w:t>
      </w:r>
    </w:p>
    <w:p w:rsidR="00FB6F76" w:rsidRPr="00854329" w:rsidRDefault="00FB6F76" w:rsidP="00FB6F76">
      <w:pPr>
        <w:jc w:val="both"/>
        <w:rPr>
          <w:color w:val="000000"/>
          <w:szCs w:val="28"/>
        </w:rPr>
      </w:pPr>
      <w:r w:rsidRPr="00854329">
        <w:rPr>
          <w:color w:val="000000"/>
          <w:szCs w:val="28"/>
        </w:rPr>
        <w:lastRenderedPageBreak/>
        <w:t>- осознание причинно-следственной зависимости между свои</w:t>
      </w:r>
      <w:r w:rsidRPr="00854329">
        <w:rPr>
          <w:color w:val="000000"/>
          <w:szCs w:val="28"/>
        </w:rPr>
        <w:softHyphen/>
        <w:t>ми действиями (бездействиями) и возможностью или неизбежностью общественно опасных последствий.</w:t>
      </w:r>
    </w:p>
    <w:p w:rsidR="00FB6F76" w:rsidRPr="00854329" w:rsidRDefault="00FB6F76" w:rsidP="00FB6F76">
      <w:pPr>
        <w:jc w:val="both"/>
        <w:rPr>
          <w:color w:val="000000"/>
          <w:szCs w:val="28"/>
        </w:rPr>
      </w:pPr>
      <w:r w:rsidRPr="00854329">
        <w:rPr>
          <w:i/>
          <w:iCs/>
          <w:color w:val="000000"/>
          <w:szCs w:val="28"/>
          <w:u w:val="single"/>
        </w:rPr>
        <w:t>Предвидение возможности</w:t>
      </w:r>
      <w:r w:rsidRPr="00854329">
        <w:rPr>
          <w:i/>
          <w:iCs/>
          <w:color w:val="000000"/>
          <w:szCs w:val="28"/>
        </w:rPr>
        <w:t> </w:t>
      </w:r>
      <w:r w:rsidRPr="00854329">
        <w:rPr>
          <w:color w:val="000000"/>
          <w:szCs w:val="28"/>
        </w:rPr>
        <w:t>наступления общественно опас</w:t>
      </w:r>
      <w:r w:rsidRPr="00854329">
        <w:rPr>
          <w:color w:val="000000"/>
          <w:szCs w:val="28"/>
        </w:rPr>
        <w:softHyphen/>
        <w:t>ных последствий означает, что виновный понимает большую веро</w:t>
      </w:r>
      <w:r w:rsidRPr="00854329">
        <w:rPr>
          <w:color w:val="000000"/>
          <w:szCs w:val="28"/>
        </w:rPr>
        <w:softHyphen/>
        <w:t>ятность наступления вреда общественным отношениям, охраняе</w:t>
      </w:r>
      <w:r w:rsidRPr="00854329">
        <w:rPr>
          <w:color w:val="000000"/>
          <w:szCs w:val="28"/>
        </w:rPr>
        <w:softHyphen/>
        <w:t>мым уголовным законом.</w:t>
      </w:r>
    </w:p>
    <w:p w:rsidR="00FB6F76" w:rsidRPr="00854329" w:rsidRDefault="00FB6F76" w:rsidP="00FB6F76">
      <w:pPr>
        <w:jc w:val="both"/>
        <w:rPr>
          <w:color w:val="000000"/>
          <w:szCs w:val="28"/>
        </w:rPr>
      </w:pPr>
      <w:r w:rsidRPr="00854329">
        <w:rPr>
          <w:color w:val="000000"/>
          <w:szCs w:val="28"/>
        </w:rPr>
        <w:t>Термин «возможность» предполагает, что виновный, совершая преступление, точно не знает, какой конкрет</w:t>
      </w:r>
      <w:r w:rsidRPr="00854329">
        <w:rPr>
          <w:color w:val="000000"/>
          <w:szCs w:val="28"/>
        </w:rPr>
        <w:softHyphen/>
        <w:t>но вред может быть причинен, однако не сомневается в том, что оп</w:t>
      </w:r>
      <w:r w:rsidRPr="00854329">
        <w:rPr>
          <w:color w:val="000000"/>
          <w:szCs w:val="28"/>
        </w:rPr>
        <w:softHyphen/>
        <w:t>ределенный в данной ситуации вред обязательно будет. Например, сбрасывая жертву из тамбура движущегося вагона, виновный по</w:t>
      </w:r>
      <w:r w:rsidRPr="00854329">
        <w:rPr>
          <w:color w:val="000000"/>
          <w:szCs w:val="28"/>
        </w:rPr>
        <w:softHyphen/>
        <w:t>нимает: что потерпевший либо лишится жизни, либо его здоровью будет причинен тяжкий вред (по смыслу это альтернативный умысел).</w:t>
      </w:r>
    </w:p>
    <w:p w:rsidR="00FB6F76" w:rsidRPr="00854329" w:rsidRDefault="00FB6F76" w:rsidP="00FB6F76">
      <w:pPr>
        <w:jc w:val="both"/>
        <w:rPr>
          <w:color w:val="000000"/>
          <w:szCs w:val="28"/>
        </w:rPr>
      </w:pPr>
      <w:r w:rsidRPr="00854329">
        <w:rPr>
          <w:i/>
          <w:iCs/>
          <w:color w:val="000000"/>
          <w:szCs w:val="28"/>
          <w:u w:val="single"/>
        </w:rPr>
        <w:t>Предвидение</w:t>
      </w:r>
      <w:r w:rsidRPr="00854329">
        <w:rPr>
          <w:color w:val="000000"/>
          <w:szCs w:val="28"/>
          <w:u w:val="single"/>
        </w:rPr>
        <w:t> </w:t>
      </w:r>
      <w:r w:rsidRPr="00854329">
        <w:rPr>
          <w:i/>
          <w:iCs/>
          <w:color w:val="000000"/>
          <w:szCs w:val="28"/>
          <w:u w:val="single"/>
        </w:rPr>
        <w:t>неизбежности</w:t>
      </w:r>
      <w:r w:rsidRPr="00854329">
        <w:rPr>
          <w:i/>
          <w:iCs/>
          <w:color w:val="000000"/>
          <w:szCs w:val="28"/>
        </w:rPr>
        <w:t> </w:t>
      </w:r>
      <w:r w:rsidRPr="00854329">
        <w:rPr>
          <w:color w:val="000000"/>
          <w:szCs w:val="28"/>
        </w:rPr>
        <w:t>наступления общественно опас</w:t>
      </w:r>
      <w:r w:rsidRPr="00854329">
        <w:rPr>
          <w:color w:val="000000"/>
          <w:szCs w:val="28"/>
        </w:rPr>
        <w:softHyphen/>
        <w:t>ных последствий означает, что виновный убежден в реальности осу</w:t>
      </w:r>
      <w:r w:rsidRPr="00854329">
        <w:rPr>
          <w:color w:val="000000"/>
          <w:szCs w:val="28"/>
        </w:rPr>
        <w:softHyphen/>
        <w:t>ществления своего намерения, мыслит их как уже наступившие, то есть представляет их себе как неизбежные. Например, ударяя жертву ножом в область сердца, преступник понимает: в результате этого действия наступит смерть потерпевшего. Как правило, большинство умышленных преступлений совершается с предвидением неизбеж</w:t>
      </w:r>
      <w:r w:rsidRPr="00854329">
        <w:rPr>
          <w:color w:val="000000"/>
          <w:szCs w:val="28"/>
        </w:rPr>
        <w:softHyphen/>
        <w:t>ности наступления общественно опасных последствий.</w:t>
      </w:r>
    </w:p>
    <w:p w:rsidR="00FB6F76" w:rsidRPr="00854329" w:rsidRDefault="00FB6F76" w:rsidP="00FB6F76">
      <w:pPr>
        <w:jc w:val="both"/>
        <w:rPr>
          <w:color w:val="000000"/>
          <w:szCs w:val="28"/>
        </w:rPr>
      </w:pPr>
      <w:r w:rsidRPr="00854329">
        <w:rPr>
          <w:i/>
          <w:iCs/>
          <w:color w:val="000000"/>
          <w:szCs w:val="28"/>
        </w:rPr>
        <w:t>Желание </w:t>
      </w:r>
      <w:r w:rsidRPr="00854329">
        <w:rPr>
          <w:color w:val="000000"/>
          <w:szCs w:val="28"/>
        </w:rPr>
        <w:t>наступления общественно опасных последствий озна</w:t>
      </w:r>
      <w:r w:rsidRPr="00854329">
        <w:rPr>
          <w:color w:val="000000"/>
          <w:szCs w:val="28"/>
        </w:rPr>
        <w:softHyphen/>
        <w:t>чает, что виновный стремится к их реализации, мобилизуя свою волю на достижение поставленной цели.</w:t>
      </w:r>
    </w:p>
    <w:p w:rsidR="00FB6F76" w:rsidRPr="00854329" w:rsidRDefault="00FB6F76" w:rsidP="00FB6F76">
      <w:pPr>
        <w:jc w:val="both"/>
        <w:rPr>
          <w:color w:val="000000"/>
          <w:szCs w:val="28"/>
        </w:rPr>
      </w:pPr>
      <w:r w:rsidRPr="00854329">
        <w:rPr>
          <w:color w:val="000000"/>
          <w:szCs w:val="28"/>
        </w:rPr>
        <w:t>Желание может иметь раз</w:t>
      </w:r>
      <w:r w:rsidRPr="00854329">
        <w:rPr>
          <w:color w:val="000000"/>
          <w:szCs w:val="28"/>
        </w:rPr>
        <w:softHyphen/>
        <w:t>личные психологические оттенки и связывается с мотивом и целью совершения преступления. Желаемым следует считать не только те последствия, которые доставляют виновному внутреннее удовлет</w:t>
      </w:r>
      <w:r w:rsidRPr="00854329">
        <w:rPr>
          <w:color w:val="000000"/>
          <w:szCs w:val="28"/>
        </w:rPr>
        <w:softHyphen/>
        <w:t>ворение, но и те, которые вызывают у него негативное отношение, однако он к ним все же стремится ради удовлетворения потребности, ставшей побудительной силой преступного деяния.</w:t>
      </w:r>
    </w:p>
    <w:p w:rsidR="00FB6F76" w:rsidRPr="00854329" w:rsidRDefault="00FB6F76" w:rsidP="00FB6F76">
      <w:pPr>
        <w:jc w:val="both"/>
        <w:rPr>
          <w:color w:val="000000"/>
          <w:szCs w:val="28"/>
        </w:rPr>
      </w:pPr>
      <w:r w:rsidRPr="00854329">
        <w:rPr>
          <w:color w:val="000000"/>
          <w:szCs w:val="28"/>
        </w:rPr>
        <w:t>При совершении преступления с формальным составом виновный желает совершить само действие деяние, которое по сво</w:t>
      </w:r>
      <w:r w:rsidRPr="00854329">
        <w:rPr>
          <w:color w:val="000000"/>
          <w:szCs w:val="28"/>
        </w:rPr>
        <w:softHyphen/>
        <w:t>им объективным свойствам имеет общественную опасность независимо от факта наступления общественно опасных последствий</w:t>
      </w:r>
    </w:p>
    <w:p w:rsidR="00FB6F76" w:rsidRPr="00854329" w:rsidRDefault="00FB6F76" w:rsidP="00FB6F76">
      <w:pPr>
        <w:jc w:val="both"/>
        <w:rPr>
          <w:color w:val="000000"/>
          <w:szCs w:val="28"/>
        </w:rPr>
      </w:pPr>
      <w:r w:rsidRPr="00854329">
        <w:rPr>
          <w:b/>
          <w:bCs/>
          <w:color w:val="000000"/>
          <w:szCs w:val="28"/>
          <w:u w:val="single"/>
        </w:rPr>
        <w:t>Косвенный умысел</w:t>
      </w:r>
    </w:p>
    <w:p w:rsidR="00FB6F76" w:rsidRPr="00854329" w:rsidRDefault="00FB6F76" w:rsidP="00FB6F76">
      <w:pPr>
        <w:jc w:val="both"/>
        <w:rPr>
          <w:color w:val="000000"/>
          <w:szCs w:val="28"/>
        </w:rPr>
      </w:pPr>
      <w:r w:rsidRPr="00854329">
        <w:rPr>
          <w:color w:val="000000"/>
          <w:szCs w:val="28"/>
        </w:rPr>
        <w:t>Косвенный умысел имеет место в случае, если лицо, совершившее преступление:</w:t>
      </w:r>
    </w:p>
    <w:p w:rsidR="00FB6F76" w:rsidRPr="00854329" w:rsidRDefault="00FB6F76" w:rsidP="00FB6F76">
      <w:pPr>
        <w:jc w:val="both"/>
        <w:rPr>
          <w:color w:val="000000"/>
          <w:szCs w:val="28"/>
        </w:rPr>
      </w:pPr>
      <w:r w:rsidRPr="00854329">
        <w:rPr>
          <w:color w:val="000000"/>
          <w:szCs w:val="28"/>
        </w:rPr>
        <w:t>- осознавало общественную опасность своих действий (бездей</w:t>
      </w:r>
      <w:r w:rsidRPr="00854329">
        <w:rPr>
          <w:color w:val="000000"/>
          <w:szCs w:val="28"/>
        </w:rPr>
        <w:softHyphen/>
        <w:t>ствий);</w:t>
      </w:r>
    </w:p>
    <w:p w:rsidR="00FB6F76" w:rsidRPr="00854329" w:rsidRDefault="00FB6F76" w:rsidP="00FB6F76">
      <w:pPr>
        <w:jc w:val="both"/>
        <w:rPr>
          <w:color w:val="000000"/>
          <w:szCs w:val="28"/>
        </w:rPr>
      </w:pPr>
      <w:r w:rsidRPr="00854329">
        <w:rPr>
          <w:color w:val="000000"/>
          <w:szCs w:val="28"/>
        </w:rPr>
        <w:t>- предвидело </w:t>
      </w:r>
      <w:r w:rsidRPr="00854329">
        <w:rPr>
          <w:i/>
          <w:iCs/>
          <w:color w:val="000000"/>
          <w:szCs w:val="28"/>
          <w:u w:val="single"/>
        </w:rPr>
        <w:t>возможность</w:t>
      </w:r>
      <w:r w:rsidRPr="00854329">
        <w:rPr>
          <w:color w:val="000000"/>
          <w:szCs w:val="28"/>
        </w:rPr>
        <w:t> наступления общественно опасных последствий;</w:t>
      </w:r>
    </w:p>
    <w:p w:rsidR="00FB6F76" w:rsidRPr="00854329" w:rsidRDefault="00FB6F76" w:rsidP="00FB6F76">
      <w:pPr>
        <w:jc w:val="both"/>
        <w:rPr>
          <w:color w:val="000000"/>
          <w:szCs w:val="28"/>
        </w:rPr>
      </w:pPr>
      <w:r w:rsidRPr="00854329">
        <w:rPr>
          <w:color w:val="000000"/>
          <w:szCs w:val="28"/>
        </w:rPr>
        <w:t>- хотя не желало, но сознательно допускало эти последствия либо относилось безразлично к их наступлению (ч. 3 ст. 25 УК).</w:t>
      </w:r>
    </w:p>
    <w:p w:rsidR="00FB6F76" w:rsidRPr="00854329" w:rsidRDefault="00FB6F76" w:rsidP="00FB6F76">
      <w:pPr>
        <w:jc w:val="both"/>
        <w:rPr>
          <w:color w:val="000000"/>
          <w:szCs w:val="28"/>
        </w:rPr>
      </w:pPr>
      <w:r w:rsidRPr="00854329">
        <w:rPr>
          <w:color w:val="000000"/>
          <w:szCs w:val="28"/>
        </w:rPr>
        <w:lastRenderedPageBreak/>
        <w:t>Осознание общественной опасности при косвенном умысле характеризуется так же, как и в случае прямого умысла.</w:t>
      </w:r>
    </w:p>
    <w:p w:rsidR="00FB6F76" w:rsidRPr="00854329" w:rsidRDefault="00FB6F76" w:rsidP="00FB6F76">
      <w:pPr>
        <w:jc w:val="both"/>
        <w:rPr>
          <w:color w:val="000000"/>
          <w:szCs w:val="28"/>
        </w:rPr>
      </w:pPr>
      <w:r w:rsidRPr="00854329">
        <w:rPr>
          <w:color w:val="000000"/>
          <w:szCs w:val="28"/>
        </w:rPr>
        <w:t>Интеллектуальный элемент косвенного в отличие от прямого умысла, характеризуется лишь возможностью предвидения наступ</w:t>
      </w:r>
      <w:r w:rsidRPr="00854329">
        <w:rPr>
          <w:color w:val="000000"/>
          <w:szCs w:val="28"/>
        </w:rPr>
        <w:softHyphen/>
        <w:t>ления общественно опасных последствий. При этом субъект пре</w:t>
      </w:r>
      <w:r w:rsidRPr="00854329">
        <w:rPr>
          <w:color w:val="000000"/>
          <w:szCs w:val="28"/>
        </w:rPr>
        <w:softHyphen/>
        <w:t>ступления предвидит такую возможность как реальную именно в данном конкретном преступлении, а не вообще.</w:t>
      </w:r>
    </w:p>
    <w:p w:rsidR="00FB6F76" w:rsidRPr="00854329" w:rsidRDefault="00FB6F76" w:rsidP="00FB6F76">
      <w:pPr>
        <w:jc w:val="both"/>
        <w:rPr>
          <w:color w:val="000000"/>
          <w:szCs w:val="28"/>
        </w:rPr>
      </w:pPr>
      <w:r w:rsidRPr="00854329">
        <w:rPr>
          <w:color w:val="000000"/>
          <w:szCs w:val="28"/>
        </w:rPr>
        <w:t>Важное </w:t>
      </w:r>
      <w:r w:rsidRPr="00854329">
        <w:rPr>
          <w:i/>
          <w:iCs/>
          <w:color w:val="000000"/>
          <w:szCs w:val="28"/>
        </w:rPr>
        <w:t>отличие косвенного умысла от прямого </w:t>
      </w:r>
      <w:r w:rsidRPr="00854329">
        <w:rPr>
          <w:color w:val="000000"/>
          <w:szCs w:val="28"/>
        </w:rPr>
        <w:t>связано с волевым элементом. При косвенном умысле отсутствует жела</w:t>
      </w:r>
      <w:r w:rsidRPr="00854329">
        <w:rPr>
          <w:color w:val="000000"/>
          <w:szCs w:val="28"/>
        </w:rPr>
        <w:softHyphen/>
        <w:t>ние наступления общественно опасных последствий, а имеют ме</w:t>
      </w:r>
      <w:r w:rsidRPr="00854329">
        <w:rPr>
          <w:color w:val="000000"/>
          <w:szCs w:val="28"/>
        </w:rPr>
        <w:softHyphen/>
        <w:t>сто сознательное их допущение либо безразличное отношение к их наступлению. Однако это не означает, что виновный относит</w:t>
      </w:r>
      <w:r w:rsidRPr="00854329">
        <w:rPr>
          <w:color w:val="000000"/>
          <w:szCs w:val="28"/>
        </w:rPr>
        <w:softHyphen/>
        <w:t>ся к последствиям отрицательно. Сознательное допущение по</w:t>
      </w:r>
      <w:r w:rsidRPr="00854329">
        <w:rPr>
          <w:color w:val="000000"/>
          <w:szCs w:val="28"/>
        </w:rPr>
        <w:softHyphen/>
        <w:t>следствий означает, что виновный вызывает своими действиями определенную цепь событий и сознательно (то есть осмысленно, намеренно) допускает их совершение, понимая, что они приведут к причинению вреда общественным отношениям.</w:t>
      </w:r>
    </w:p>
    <w:p w:rsidR="00FB6F76" w:rsidRPr="00854329" w:rsidRDefault="00FB6F76" w:rsidP="00FB6F76">
      <w:pPr>
        <w:jc w:val="both"/>
        <w:rPr>
          <w:color w:val="000000"/>
          <w:szCs w:val="28"/>
        </w:rPr>
      </w:pPr>
      <w:r w:rsidRPr="00854329">
        <w:rPr>
          <w:color w:val="000000"/>
          <w:szCs w:val="28"/>
        </w:rPr>
        <w:t>Безразличное отношение к общественно опасным последстви</w:t>
      </w:r>
      <w:r w:rsidRPr="00854329">
        <w:rPr>
          <w:color w:val="000000"/>
          <w:szCs w:val="28"/>
        </w:rPr>
        <w:softHyphen/>
        <w:t>ям мало отличается от сознательного их допущения и означает от</w:t>
      </w:r>
      <w:r w:rsidRPr="00854329">
        <w:rPr>
          <w:color w:val="000000"/>
          <w:szCs w:val="28"/>
        </w:rPr>
        <w:softHyphen/>
        <w:t>сутствие активных эмоциональных переживаний в связи с этими последствиями (совершение деяния «не задумываясь»), наступле</w:t>
      </w:r>
      <w:r w:rsidRPr="00854329">
        <w:rPr>
          <w:color w:val="000000"/>
          <w:szCs w:val="28"/>
        </w:rPr>
        <w:softHyphen/>
        <w:t>ние которых, однако, охватывается сознанием виновного.</w:t>
      </w:r>
    </w:p>
    <w:p w:rsidR="00FB6F76" w:rsidRPr="00854329" w:rsidRDefault="00FB6F76" w:rsidP="00FB6F76">
      <w:pPr>
        <w:jc w:val="both"/>
        <w:rPr>
          <w:color w:val="000000"/>
          <w:szCs w:val="28"/>
        </w:rPr>
      </w:pPr>
      <w:r w:rsidRPr="00854329">
        <w:rPr>
          <w:color w:val="000000"/>
          <w:szCs w:val="28"/>
        </w:rPr>
        <w:t>Другими словами говоря, при косвенном умысле общественно опасное последствие – это чаще всего побочный продукт преступных действий виновного (сами эти действия направлены на достижение иной цели, находящейся за рамками данного состава преступления: виновный не стремится причинить общественно опасные последствия).</w:t>
      </w:r>
    </w:p>
    <w:p w:rsidR="00FB6F76" w:rsidRPr="00854329" w:rsidRDefault="00FB6F76" w:rsidP="00FB6F76">
      <w:pPr>
        <w:jc w:val="both"/>
        <w:rPr>
          <w:color w:val="000000"/>
          <w:szCs w:val="28"/>
        </w:rPr>
      </w:pPr>
      <w:r w:rsidRPr="00854329">
        <w:rPr>
          <w:i/>
          <w:iCs/>
          <w:color w:val="000000"/>
          <w:szCs w:val="28"/>
        </w:rPr>
        <w:t>Общее правило квалификации при установлении косвенного умысла – по фактически наступившим последствиям.</w:t>
      </w:r>
    </w:p>
    <w:p w:rsidR="00FB6F76" w:rsidRPr="00854329" w:rsidRDefault="00FB6F76" w:rsidP="00FB6F76">
      <w:pPr>
        <w:jc w:val="both"/>
        <w:rPr>
          <w:color w:val="000000"/>
          <w:szCs w:val="28"/>
        </w:rPr>
      </w:pPr>
      <w:r w:rsidRPr="00854329">
        <w:rPr>
          <w:color w:val="000000"/>
          <w:szCs w:val="28"/>
        </w:rPr>
        <w:t>Косвенный умысел встречается в жизни реже, чем прямой умысел. </w:t>
      </w:r>
      <w:r w:rsidRPr="00854329">
        <w:rPr>
          <w:color w:val="000000"/>
          <w:szCs w:val="28"/>
          <w:u w:val="single"/>
        </w:rPr>
        <w:t>Косвенный умысел невозможен в случае преступлений с формальными составами, при покушении на преступление и приготовлении к преступлению, в действиях организатора, подстрекателя и пособника.</w:t>
      </w:r>
      <w:r w:rsidRPr="00854329">
        <w:rPr>
          <w:color w:val="000000"/>
          <w:szCs w:val="28"/>
        </w:rPr>
        <w:t> Косвенный умысел имеет место, например, при деянии, когда виновный оставляет жертву на морозе раздетым после разбойного нападения.</w:t>
      </w:r>
    </w:p>
    <w:p w:rsidR="00FB6F76" w:rsidRPr="00854329" w:rsidRDefault="00FB6F76" w:rsidP="00FB6F76">
      <w:pPr>
        <w:jc w:val="both"/>
        <w:rPr>
          <w:color w:val="000000"/>
          <w:szCs w:val="28"/>
        </w:rPr>
      </w:pPr>
      <w:r w:rsidRPr="00854329">
        <w:rPr>
          <w:i/>
          <w:iCs/>
          <w:color w:val="000000"/>
          <w:szCs w:val="28"/>
          <w:u w:val="single"/>
        </w:rPr>
        <w:t>Разграничение умысла на прямой и косвенный необходимо для</w:t>
      </w:r>
      <w:r w:rsidRPr="00854329">
        <w:rPr>
          <w:i/>
          <w:iCs/>
          <w:color w:val="000000"/>
          <w:szCs w:val="28"/>
        </w:rPr>
        <w:t>:</w:t>
      </w:r>
    </w:p>
    <w:p w:rsidR="00FB6F76" w:rsidRPr="00854329" w:rsidRDefault="00FB6F76" w:rsidP="00FB6F76">
      <w:pPr>
        <w:jc w:val="both"/>
        <w:rPr>
          <w:color w:val="000000"/>
          <w:szCs w:val="28"/>
        </w:rPr>
      </w:pPr>
      <w:r w:rsidRPr="00854329">
        <w:rPr>
          <w:color w:val="000000"/>
          <w:szCs w:val="28"/>
        </w:rPr>
        <w:t>- правильного применения ряда уголовно-правовых институтов (приготовление, покушение, соучастие и др.);</w:t>
      </w:r>
    </w:p>
    <w:p w:rsidR="00FB6F76" w:rsidRPr="00854329" w:rsidRDefault="00FB6F76" w:rsidP="00FB6F76">
      <w:pPr>
        <w:jc w:val="both"/>
        <w:rPr>
          <w:color w:val="000000"/>
          <w:szCs w:val="28"/>
        </w:rPr>
      </w:pPr>
      <w:r w:rsidRPr="00854329">
        <w:rPr>
          <w:color w:val="000000"/>
          <w:szCs w:val="28"/>
        </w:rPr>
        <w:t>- определения степени общественной опасности деяния (она выше при прямом умысле);</w:t>
      </w:r>
    </w:p>
    <w:p w:rsidR="00FB6F76" w:rsidRPr="00854329" w:rsidRDefault="00FB6F76" w:rsidP="00FB6F76">
      <w:pPr>
        <w:jc w:val="both"/>
        <w:rPr>
          <w:color w:val="000000"/>
          <w:szCs w:val="28"/>
        </w:rPr>
      </w:pPr>
      <w:r w:rsidRPr="00854329">
        <w:rPr>
          <w:color w:val="000000"/>
          <w:szCs w:val="28"/>
        </w:rPr>
        <w:t>- индивидуализации уголовной ответственности и наказания.</w:t>
      </w:r>
    </w:p>
    <w:p w:rsidR="00FB6F76" w:rsidRPr="00854329" w:rsidRDefault="00FB6F76" w:rsidP="00FB6F76">
      <w:pPr>
        <w:jc w:val="both"/>
        <w:rPr>
          <w:color w:val="000000"/>
          <w:szCs w:val="28"/>
        </w:rPr>
      </w:pPr>
      <w:r w:rsidRPr="00854329">
        <w:rPr>
          <w:color w:val="000000"/>
          <w:szCs w:val="28"/>
        </w:rPr>
        <w:t>Умысел </w:t>
      </w:r>
      <w:r w:rsidRPr="00854329">
        <w:rPr>
          <w:i/>
          <w:iCs/>
          <w:color w:val="000000"/>
          <w:szCs w:val="28"/>
          <w:u w:val="single"/>
        </w:rPr>
        <w:t>по моменту возникновения преступного замысла</w:t>
      </w:r>
      <w:r w:rsidRPr="00854329">
        <w:rPr>
          <w:color w:val="000000"/>
          <w:szCs w:val="28"/>
        </w:rPr>
        <w:t> де</w:t>
      </w:r>
      <w:r w:rsidRPr="00854329">
        <w:rPr>
          <w:color w:val="000000"/>
          <w:szCs w:val="28"/>
        </w:rPr>
        <w:softHyphen/>
        <w:t>лится на:</w:t>
      </w:r>
    </w:p>
    <w:p w:rsidR="00FB6F76" w:rsidRPr="00854329" w:rsidRDefault="00FB6F76" w:rsidP="00FB6F76">
      <w:pPr>
        <w:jc w:val="both"/>
        <w:rPr>
          <w:color w:val="000000"/>
          <w:szCs w:val="28"/>
        </w:rPr>
      </w:pPr>
      <w:r w:rsidRPr="00854329">
        <w:rPr>
          <w:color w:val="000000"/>
          <w:szCs w:val="28"/>
        </w:rPr>
        <w:t>- заранее обдуманный;</w:t>
      </w:r>
    </w:p>
    <w:p w:rsidR="00FB6F76" w:rsidRPr="00854329" w:rsidRDefault="00FB6F76" w:rsidP="00FB6F76">
      <w:pPr>
        <w:jc w:val="both"/>
        <w:rPr>
          <w:color w:val="000000"/>
          <w:szCs w:val="28"/>
        </w:rPr>
      </w:pPr>
      <w:r w:rsidRPr="00854329">
        <w:rPr>
          <w:color w:val="000000"/>
          <w:szCs w:val="28"/>
        </w:rPr>
        <w:t>- внезапно возникший.</w:t>
      </w:r>
    </w:p>
    <w:p w:rsidR="00FB6F76" w:rsidRPr="00854329" w:rsidRDefault="00FB6F76" w:rsidP="00FB6F76">
      <w:pPr>
        <w:jc w:val="both"/>
        <w:rPr>
          <w:color w:val="000000"/>
          <w:szCs w:val="28"/>
        </w:rPr>
      </w:pPr>
      <w:r w:rsidRPr="00854329">
        <w:rPr>
          <w:color w:val="000000"/>
          <w:szCs w:val="28"/>
        </w:rPr>
        <w:lastRenderedPageBreak/>
        <w:t>Заранее обдуманный умысел заключается в том, что намере</w:t>
      </w:r>
      <w:r w:rsidRPr="00854329">
        <w:rPr>
          <w:color w:val="000000"/>
          <w:szCs w:val="28"/>
        </w:rPr>
        <w:softHyphen/>
        <w:t>ние совершить преступление осуществляется через более или ме</w:t>
      </w:r>
      <w:r w:rsidRPr="00854329">
        <w:rPr>
          <w:color w:val="000000"/>
          <w:szCs w:val="28"/>
        </w:rPr>
        <w:softHyphen/>
        <w:t>нее значительный период времени после его возникновения.</w:t>
      </w:r>
    </w:p>
    <w:p w:rsidR="00FB6F76" w:rsidRPr="00854329" w:rsidRDefault="00FB6F76" w:rsidP="00FB6F76">
      <w:pPr>
        <w:jc w:val="both"/>
        <w:rPr>
          <w:color w:val="000000"/>
          <w:szCs w:val="28"/>
        </w:rPr>
      </w:pPr>
      <w:r w:rsidRPr="00854329">
        <w:rPr>
          <w:color w:val="000000"/>
          <w:szCs w:val="28"/>
        </w:rPr>
        <w:t>Внезапно возникший умысел реализуется сразу же или после незначительного промежутка времени его возникновения. Этот вид умысла нередко связывается с совершением преступления в состо</w:t>
      </w:r>
      <w:r w:rsidRPr="00854329">
        <w:rPr>
          <w:color w:val="000000"/>
          <w:szCs w:val="28"/>
        </w:rPr>
        <w:softHyphen/>
        <w:t>янии аффекта.</w:t>
      </w:r>
    </w:p>
    <w:p w:rsidR="00FB6F76" w:rsidRPr="00854329" w:rsidRDefault="00FB6F76" w:rsidP="00FB6F76">
      <w:pPr>
        <w:jc w:val="both"/>
        <w:rPr>
          <w:color w:val="000000"/>
          <w:szCs w:val="28"/>
        </w:rPr>
      </w:pPr>
      <w:r w:rsidRPr="00854329">
        <w:rPr>
          <w:color w:val="000000"/>
          <w:szCs w:val="28"/>
          <w:u w:val="single"/>
        </w:rPr>
        <w:t>В </w:t>
      </w:r>
      <w:r w:rsidRPr="00854329">
        <w:rPr>
          <w:i/>
          <w:iCs/>
          <w:color w:val="000000"/>
          <w:szCs w:val="28"/>
          <w:u w:val="single"/>
        </w:rPr>
        <w:t>зависимости от степени определенности представлений субъекта о важнейших свойствах деяния</w:t>
      </w:r>
      <w:r w:rsidRPr="00854329">
        <w:rPr>
          <w:i/>
          <w:iCs/>
          <w:color w:val="000000"/>
          <w:szCs w:val="28"/>
        </w:rPr>
        <w:t> </w:t>
      </w:r>
      <w:r w:rsidRPr="00854329">
        <w:rPr>
          <w:color w:val="000000"/>
          <w:szCs w:val="28"/>
        </w:rPr>
        <w:t>умысел делится также на:</w:t>
      </w:r>
    </w:p>
    <w:p w:rsidR="00FB6F76" w:rsidRPr="00854329" w:rsidRDefault="00FB6F76" w:rsidP="00FB6F76">
      <w:pPr>
        <w:jc w:val="both"/>
        <w:rPr>
          <w:color w:val="000000"/>
          <w:szCs w:val="28"/>
        </w:rPr>
      </w:pPr>
      <w:r w:rsidRPr="00854329">
        <w:rPr>
          <w:color w:val="000000"/>
          <w:szCs w:val="28"/>
        </w:rPr>
        <w:t>а) определенный (конкретизированный), который, в свою очередь, делится на:</w:t>
      </w:r>
    </w:p>
    <w:p w:rsidR="00FB6F76" w:rsidRPr="00854329" w:rsidRDefault="00FB6F76" w:rsidP="00FB6F76">
      <w:pPr>
        <w:jc w:val="both"/>
        <w:rPr>
          <w:color w:val="000000"/>
          <w:szCs w:val="28"/>
        </w:rPr>
      </w:pPr>
      <w:r w:rsidRPr="00854329">
        <w:rPr>
          <w:color w:val="000000"/>
          <w:szCs w:val="28"/>
        </w:rPr>
        <w:t>- простой определенный – когда у субъекта есть четкое представление о каком-то одном индивидуально определенном результате;</w:t>
      </w:r>
    </w:p>
    <w:p w:rsidR="00FB6F76" w:rsidRPr="00854329" w:rsidRDefault="00FB6F76" w:rsidP="00FB6F76">
      <w:pPr>
        <w:jc w:val="both"/>
        <w:rPr>
          <w:color w:val="000000"/>
          <w:szCs w:val="28"/>
        </w:rPr>
      </w:pPr>
      <w:r w:rsidRPr="00854329">
        <w:rPr>
          <w:color w:val="000000"/>
          <w:szCs w:val="28"/>
        </w:rPr>
        <w:t>- альтернативный – когда виновный предвидит примерно одинаковую возможность наступления двух или большего числа определенных последствий (квалификация в зависимости от фактически причиненных последствий, хотя есть точка зрения, что это покушение на причинение более тяжких последствий).</w:t>
      </w:r>
    </w:p>
    <w:p w:rsidR="00FB6F76" w:rsidRPr="00854329" w:rsidRDefault="00FB6F76" w:rsidP="00FB6F76">
      <w:pPr>
        <w:jc w:val="both"/>
        <w:rPr>
          <w:color w:val="000000"/>
          <w:szCs w:val="28"/>
        </w:rPr>
      </w:pPr>
      <w:r w:rsidRPr="00854329">
        <w:rPr>
          <w:color w:val="000000"/>
          <w:szCs w:val="28"/>
        </w:rPr>
        <w:t>б) неопределенный (неконкретизированный), когда у виновного имеется не определенное, а обобщенное представление об объективных свойствах деяния, т.е. осознание только видовых признаков (например, при нанесении сильных ударов ногами по голове, груди, животу, виновный предвидит, что в результате будет причинен вред здоровью потерпевшего, но не осознает степени тяжести вреда) отсюда квалификация как умышленное причинение того вреда здоровью, который фактически наступил.</w:t>
      </w:r>
    </w:p>
    <w:p w:rsidR="00FB6F76" w:rsidRPr="00854329" w:rsidRDefault="00FB6F76" w:rsidP="00FB6F76">
      <w:pPr>
        <w:jc w:val="both"/>
        <w:rPr>
          <w:color w:val="000000"/>
          <w:szCs w:val="28"/>
        </w:rPr>
      </w:pPr>
      <w:r w:rsidRPr="00854329">
        <w:rPr>
          <w:b/>
          <w:bCs/>
          <w:color w:val="000000"/>
          <w:szCs w:val="28"/>
        </w:rPr>
        <w:t>Неосторожность и ее виды</w:t>
      </w:r>
    </w:p>
    <w:p w:rsidR="00FB6F76" w:rsidRPr="00854329" w:rsidRDefault="00FB6F76" w:rsidP="00FB6F76">
      <w:pPr>
        <w:jc w:val="both"/>
        <w:rPr>
          <w:color w:val="000000"/>
          <w:szCs w:val="28"/>
        </w:rPr>
      </w:pPr>
      <w:r w:rsidRPr="00854329">
        <w:rPr>
          <w:color w:val="000000"/>
          <w:szCs w:val="28"/>
        </w:rPr>
        <w:t>Совершение неосторожных преступлений объясняется глав</w:t>
      </w:r>
      <w:r w:rsidRPr="00854329">
        <w:rPr>
          <w:color w:val="000000"/>
          <w:szCs w:val="28"/>
        </w:rPr>
        <w:softHyphen/>
        <w:t>ным образом недисциплинированностью, беспечностью некоторых лиц, их пренебрежительным отношением к выполнению своих профес</w:t>
      </w:r>
      <w:r w:rsidRPr="00854329">
        <w:rPr>
          <w:color w:val="000000"/>
          <w:szCs w:val="28"/>
        </w:rPr>
        <w:softHyphen/>
        <w:t>сиональных обязанностей, невнимательным отношением к жизни и здоровью окружающих, принятием на себя функций, которые винов</w:t>
      </w:r>
      <w:r w:rsidRPr="00854329">
        <w:rPr>
          <w:color w:val="000000"/>
          <w:szCs w:val="28"/>
        </w:rPr>
        <w:softHyphen/>
        <w:t>ный не способен осуществить.</w:t>
      </w:r>
    </w:p>
    <w:p w:rsidR="00FB6F76" w:rsidRPr="00854329" w:rsidRDefault="00FB6F76" w:rsidP="00FB6F76">
      <w:pPr>
        <w:jc w:val="both"/>
        <w:rPr>
          <w:color w:val="000000"/>
          <w:szCs w:val="28"/>
        </w:rPr>
      </w:pPr>
      <w:r w:rsidRPr="00854329">
        <w:rPr>
          <w:color w:val="000000"/>
          <w:szCs w:val="28"/>
        </w:rPr>
        <w:t>Как правило, совершение таких преступлений связано с исполь</w:t>
      </w:r>
      <w:r w:rsidRPr="00854329">
        <w:rPr>
          <w:color w:val="000000"/>
          <w:szCs w:val="28"/>
        </w:rPr>
        <w:softHyphen/>
        <w:t>зованием достижений научно-технического прогресса (автотранспорт</w:t>
      </w:r>
      <w:r w:rsidRPr="00854329">
        <w:rPr>
          <w:color w:val="000000"/>
          <w:szCs w:val="28"/>
        </w:rPr>
        <w:softHyphen/>
        <w:t>ными средствами, различными технологиями, деятельностью стационарных источников повышенной опасности). Они имеют место и в бытовой сфере.</w:t>
      </w:r>
    </w:p>
    <w:p w:rsidR="00FB6F76" w:rsidRPr="00854329" w:rsidRDefault="00FB6F76" w:rsidP="00FB6F76">
      <w:pPr>
        <w:jc w:val="both"/>
        <w:rPr>
          <w:color w:val="000000"/>
          <w:szCs w:val="28"/>
        </w:rPr>
      </w:pPr>
      <w:r w:rsidRPr="00854329">
        <w:rPr>
          <w:color w:val="000000"/>
          <w:szCs w:val="28"/>
        </w:rPr>
        <w:t>Согласно ст. 26 УК ответственность за преступления, совер</w:t>
      </w:r>
      <w:r w:rsidRPr="00854329">
        <w:rPr>
          <w:color w:val="000000"/>
          <w:szCs w:val="28"/>
        </w:rPr>
        <w:softHyphen/>
        <w:t>шенные по неосторожности, наступает в подавляющем числе слу</w:t>
      </w:r>
      <w:r w:rsidRPr="00854329">
        <w:rPr>
          <w:color w:val="000000"/>
          <w:szCs w:val="28"/>
        </w:rPr>
        <w:softHyphen/>
        <w:t>чаев при условии причинения общественно опасных последствий, то есть преступлений с материальными составами. При отсутствии последствий само по себе действие уголовной ответственности не влечет.</w:t>
      </w:r>
    </w:p>
    <w:p w:rsidR="00FB6F76" w:rsidRPr="00854329" w:rsidRDefault="00FB6F76" w:rsidP="00FB6F76">
      <w:pPr>
        <w:jc w:val="both"/>
        <w:rPr>
          <w:color w:val="000000"/>
          <w:szCs w:val="28"/>
        </w:rPr>
      </w:pPr>
      <w:r w:rsidRPr="00854329">
        <w:rPr>
          <w:color w:val="000000"/>
          <w:szCs w:val="28"/>
        </w:rPr>
        <w:t>Однако здесь есть некоторые исключения, когда преступле</w:t>
      </w:r>
      <w:r w:rsidRPr="00854329">
        <w:rPr>
          <w:color w:val="000000"/>
          <w:szCs w:val="28"/>
        </w:rPr>
        <w:softHyphen/>
        <w:t>ния и с формальными составами могут быть совершены по неосто</w:t>
      </w:r>
      <w:r w:rsidRPr="00854329">
        <w:rPr>
          <w:color w:val="000000"/>
          <w:szCs w:val="28"/>
        </w:rPr>
        <w:softHyphen/>
        <w:t>рожности. Это касается, например, преступлений, предусмотренных ч. 1 ст. 215 УК - нарушение правил безопасности на объектах атомной энергетики (</w:t>
      </w:r>
      <w:r w:rsidRPr="00854329">
        <w:rPr>
          <w:i/>
          <w:iCs/>
          <w:color w:val="000000"/>
          <w:szCs w:val="28"/>
        </w:rPr>
        <w:t xml:space="preserve">здесь </w:t>
      </w:r>
      <w:r w:rsidRPr="00854329">
        <w:rPr>
          <w:i/>
          <w:iCs/>
          <w:color w:val="000000"/>
          <w:szCs w:val="28"/>
        </w:rPr>
        <w:lastRenderedPageBreak/>
        <w:t>субъективная сторона характеризуется виной в форме умысла или неосторожности</w:t>
      </w:r>
      <w:r w:rsidRPr="00854329">
        <w:rPr>
          <w:color w:val="000000"/>
          <w:szCs w:val="28"/>
        </w:rPr>
        <w:t>), ч. 1 ст. 217 УК - нарушение правил безопасности на взры</w:t>
      </w:r>
      <w:r w:rsidRPr="00854329">
        <w:rPr>
          <w:color w:val="000000"/>
          <w:szCs w:val="28"/>
        </w:rPr>
        <w:softHyphen/>
        <w:t>воопасных объектах.</w:t>
      </w:r>
    </w:p>
    <w:p w:rsidR="00FB6F76" w:rsidRPr="00854329" w:rsidRDefault="00FB6F76" w:rsidP="00FB6F76">
      <w:pPr>
        <w:jc w:val="both"/>
        <w:rPr>
          <w:color w:val="000000"/>
          <w:szCs w:val="28"/>
        </w:rPr>
      </w:pPr>
      <w:r w:rsidRPr="00854329">
        <w:rPr>
          <w:color w:val="000000"/>
          <w:szCs w:val="28"/>
        </w:rPr>
        <w:t>Неосторожность делится уголовным законом на два вида (ст. 26 УК):</w:t>
      </w:r>
    </w:p>
    <w:p w:rsidR="00FB6F76" w:rsidRPr="00854329" w:rsidRDefault="00FB6F76" w:rsidP="00FB6F76">
      <w:pPr>
        <w:jc w:val="both"/>
        <w:rPr>
          <w:color w:val="000000"/>
          <w:szCs w:val="28"/>
        </w:rPr>
      </w:pPr>
      <w:r w:rsidRPr="00854329">
        <w:rPr>
          <w:color w:val="000000"/>
          <w:szCs w:val="28"/>
        </w:rPr>
        <w:t>1) легкомыслие;</w:t>
      </w:r>
    </w:p>
    <w:p w:rsidR="00FB6F76" w:rsidRPr="00854329" w:rsidRDefault="00FB6F76" w:rsidP="00FB6F76">
      <w:pPr>
        <w:jc w:val="both"/>
        <w:rPr>
          <w:color w:val="000000"/>
          <w:szCs w:val="28"/>
        </w:rPr>
      </w:pPr>
      <w:r w:rsidRPr="00854329">
        <w:rPr>
          <w:color w:val="000000"/>
          <w:szCs w:val="28"/>
        </w:rPr>
        <w:t>2) небрежность.</w:t>
      </w:r>
    </w:p>
    <w:p w:rsidR="00FB6F76" w:rsidRPr="00854329" w:rsidRDefault="00FB6F76" w:rsidP="00FB6F76">
      <w:pPr>
        <w:jc w:val="both"/>
        <w:rPr>
          <w:color w:val="000000"/>
          <w:szCs w:val="28"/>
        </w:rPr>
      </w:pPr>
      <w:r w:rsidRPr="00854329">
        <w:rPr>
          <w:b/>
          <w:bCs/>
          <w:color w:val="000000"/>
          <w:szCs w:val="28"/>
        </w:rPr>
        <w:t>Легкомыслие</w:t>
      </w:r>
    </w:p>
    <w:p w:rsidR="00FB6F76" w:rsidRPr="00854329" w:rsidRDefault="00FB6F76" w:rsidP="00FB6F76">
      <w:pPr>
        <w:jc w:val="both"/>
        <w:rPr>
          <w:color w:val="000000"/>
          <w:szCs w:val="28"/>
        </w:rPr>
      </w:pPr>
      <w:r w:rsidRPr="00854329">
        <w:rPr>
          <w:color w:val="000000"/>
          <w:szCs w:val="28"/>
        </w:rPr>
        <w:t>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w:t>
      </w:r>
      <w:r w:rsidRPr="00854329">
        <w:rPr>
          <w:color w:val="000000"/>
          <w:szCs w:val="28"/>
        </w:rPr>
        <w:softHyphen/>
        <w:t>таточных к тому оснований самонадеянно рассчитывало на предотвращение этих последствий.</w:t>
      </w:r>
    </w:p>
    <w:p w:rsidR="00FB6F76" w:rsidRPr="00854329" w:rsidRDefault="00FB6F76" w:rsidP="00FB6F76">
      <w:pPr>
        <w:jc w:val="both"/>
        <w:rPr>
          <w:color w:val="000000"/>
          <w:szCs w:val="28"/>
        </w:rPr>
      </w:pPr>
      <w:r w:rsidRPr="00854329">
        <w:rPr>
          <w:color w:val="000000"/>
          <w:szCs w:val="28"/>
        </w:rPr>
        <w:t>Предвидение возможности наступления общественно опасных последствий составляет ин</w:t>
      </w:r>
      <w:r w:rsidRPr="00854329">
        <w:rPr>
          <w:color w:val="000000"/>
          <w:szCs w:val="28"/>
        </w:rPr>
        <w:softHyphen/>
        <w:t>теллектуальный элемент легкомыслия. По этому элементу лег</w:t>
      </w:r>
      <w:r w:rsidRPr="00854329">
        <w:rPr>
          <w:color w:val="000000"/>
          <w:szCs w:val="28"/>
        </w:rPr>
        <w:softHyphen/>
        <w:t>комыслие некоторым образом сходно с косвенным умыслом. Но если при косвенном умысле виновный предвидит реальную возможность наступ</w:t>
      </w:r>
      <w:r w:rsidRPr="00854329">
        <w:rPr>
          <w:color w:val="000000"/>
          <w:szCs w:val="28"/>
        </w:rPr>
        <w:softHyphen/>
        <w:t>ления общественно опасных последствий, то при легкомыслии эта возможность видится абстрактно: субъект предполагает, что вообще-то опасные последствия могут быть, и он осознает эту возможность, но относится к ней несерьезно, легкомыслен</w:t>
      </w:r>
      <w:r w:rsidRPr="00854329">
        <w:rPr>
          <w:color w:val="000000"/>
          <w:szCs w:val="28"/>
        </w:rPr>
        <w:softHyphen/>
        <w:t>но, полагая, что в данном случае этих последствий удастся из</w:t>
      </w:r>
      <w:r w:rsidRPr="00854329">
        <w:rPr>
          <w:color w:val="000000"/>
          <w:szCs w:val="28"/>
        </w:rPr>
        <w:softHyphen/>
        <w:t>бежать. Например, водитель автомобиля совершает обгон при наличии встречного транспорта (опасность видима).</w:t>
      </w:r>
    </w:p>
    <w:p w:rsidR="00FB6F76" w:rsidRPr="00854329" w:rsidRDefault="00FB6F76" w:rsidP="00FB6F76">
      <w:pPr>
        <w:jc w:val="both"/>
        <w:rPr>
          <w:color w:val="000000"/>
          <w:szCs w:val="28"/>
        </w:rPr>
      </w:pPr>
      <w:r w:rsidRPr="00854329">
        <w:rPr>
          <w:color w:val="000000"/>
          <w:szCs w:val="28"/>
        </w:rPr>
        <w:t>Волевой элемент легкомыслия заключается в том, что виновный относится отрицательно к последствиям, он не желает их наступления, однако это нежелание опирается на несерьезные осно</w:t>
      </w:r>
      <w:r w:rsidRPr="00854329">
        <w:rPr>
          <w:color w:val="000000"/>
          <w:szCs w:val="28"/>
        </w:rPr>
        <w:softHyphen/>
        <w:t>вания их предотвращения, и он продолжает потенциально опасные волевые действия (бездействия).</w:t>
      </w:r>
    </w:p>
    <w:p w:rsidR="00FB6F76" w:rsidRPr="00854329" w:rsidRDefault="00FB6F76" w:rsidP="00FB6F76">
      <w:pPr>
        <w:jc w:val="both"/>
        <w:rPr>
          <w:color w:val="000000"/>
          <w:szCs w:val="28"/>
        </w:rPr>
      </w:pPr>
      <w:r w:rsidRPr="00854329">
        <w:rPr>
          <w:b/>
          <w:bCs/>
          <w:color w:val="000000"/>
          <w:szCs w:val="28"/>
        </w:rPr>
        <w:t>Небрежность</w:t>
      </w:r>
    </w:p>
    <w:p w:rsidR="00FB6F76" w:rsidRPr="00854329" w:rsidRDefault="00FB6F76" w:rsidP="00FB6F76">
      <w:pPr>
        <w:jc w:val="both"/>
        <w:rPr>
          <w:color w:val="000000"/>
          <w:szCs w:val="28"/>
        </w:rPr>
      </w:pPr>
      <w:r w:rsidRPr="00854329">
        <w:rPr>
          <w:color w:val="000000"/>
          <w:szCs w:val="28"/>
        </w:rPr>
        <w:t>Преступление признается совершенным по небрежности, если лицо не предвидело возможности наступления общественно опас</w:t>
      </w:r>
      <w:r w:rsidRPr="00854329">
        <w:rPr>
          <w:color w:val="000000"/>
          <w:szCs w:val="28"/>
        </w:rPr>
        <w:softHyphen/>
        <w:t>ных последствий своих действий (бездействия), хотя при необходи</w:t>
      </w:r>
      <w:r w:rsidRPr="00854329">
        <w:rPr>
          <w:color w:val="000000"/>
          <w:szCs w:val="28"/>
        </w:rPr>
        <w:softHyphen/>
        <w:t>мой внимательности и предусмотрительности должно было и могло их предвидеть.</w:t>
      </w:r>
    </w:p>
    <w:p w:rsidR="00FB6F76" w:rsidRPr="00854329" w:rsidRDefault="00FB6F76" w:rsidP="00FB6F76">
      <w:pPr>
        <w:jc w:val="both"/>
        <w:rPr>
          <w:color w:val="000000"/>
          <w:szCs w:val="28"/>
        </w:rPr>
      </w:pPr>
      <w:r w:rsidRPr="00854329">
        <w:rPr>
          <w:color w:val="000000"/>
          <w:szCs w:val="28"/>
        </w:rPr>
        <w:t>Интеллектуальный элемент небрежности заключается в том, что лицо не предвидит, не предполагает, что его действия (бездей</w:t>
      </w:r>
      <w:r w:rsidRPr="00854329">
        <w:rPr>
          <w:color w:val="000000"/>
          <w:szCs w:val="28"/>
        </w:rPr>
        <w:softHyphen/>
        <w:t>ствия) могут причинить общественно опасные последствия. Одна</w:t>
      </w:r>
      <w:r w:rsidRPr="00854329">
        <w:rPr>
          <w:color w:val="000000"/>
          <w:szCs w:val="28"/>
        </w:rPr>
        <w:softHyphen/>
        <w:t>ко это не значит, что он невиновен. Вина есть, и она проявляется в волевом элементе небрежности, а именно в том, что виновный имел реальную возможность предвидеть наступление общественно опас</w:t>
      </w:r>
      <w:r w:rsidRPr="00854329">
        <w:rPr>
          <w:color w:val="000000"/>
          <w:szCs w:val="28"/>
        </w:rPr>
        <w:softHyphen/>
        <w:t>ных последствий и, более того, мог и обязан был их предвидеть и со</w:t>
      </w:r>
      <w:r w:rsidRPr="00854329">
        <w:rPr>
          <w:color w:val="000000"/>
          <w:szCs w:val="28"/>
        </w:rPr>
        <w:softHyphen/>
        <w:t>ответственно принять меры к предотвращению, однако не проявил для этого необходимых внимательности и предусмотрительности. Довольно часто эта форма вины связывается с низкой профессио</w:t>
      </w:r>
      <w:r w:rsidRPr="00854329">
        <w:rPr>
          <w:color w:val="000000"/>
          <w:szCs w:val="28"/>
        </w:rPr>
        <w:softHyphen/>
        <w:t>нальной квалификацией работников (водитель на подъеме идет на обгон; охотник в лесу засыпает с расчехленным ружьем).</w:t>
      </w:r>
    </w:p>
    <w:p w:rsidR="00FB6F76" w:rsidRPr="00854329" w:rsidRDefault="00FB6F76" w:rsidP="00FB6F76">
      <w:pPr>
        <w:jc w:val="both"/>
        <w:rPr>
          <w:color w:val="000000"/>
          <w:szCs w:val="28"/>
        </w:rPr>
      </w:pPr>
      <w:r w:rsidRPr="00854329">
        <w:rPr>
          <w:color w:val="000000"/>
          <w:szCs w:val="28"/>
        </w:rPr>
        <w:lastRenderedPageBreak/>
        <w:t>Обязанность лица - предвидеть наступление общественно опас</w:t>
      </w:r>
      <w:r w:rsidRPr="00854329">
        <w:rPr>
          <w:color w:val="000000"/>
          <w:szCs w:val="28"/>
        </w:rPr>
        <w:softHyphen/>
        <w:t>ных последствий и наличие к этому возможности устанавливается с помощью двух критериев: объективного и субъективного.</w:t>
      </w:r>
    </w:p>
    <w:p w:rsidR="00FB6F76" w:rsidRPr="00854329" w:rsidRDefault="00FB6F76" w:rsidP="00FB6F76">
      <w:pPr>
        <w:jc w:val="both"/>
        <w:rPr>
          <w:color w:val="000000"/>
          <w:szCs w:val="28"/>
        </w:rPr>
      </w:pPr>
      <w:r w:rsidRPr="00854329">
        <w:rPr>
          <w:color w:val="000000"/>
          <w:szCs w:val="28"/>
        </w:rPr>
        <w:t>Объективный критерий небрежности носит нормативный, обя</w:t>
      </w:r>
      <w:r w:rsidRPr="00854329">
        <w:rPr>
          <w:color w:val="000000"/>
          <w:szCs w:val="28"/>
        </w:rPr>
        <w:softHyphen/>
        <w:t>зывающий характер и основывается на законе, на должностном по</w:t>
      </w:r>
      <w:r w:rsidRPr="00854329">
        <w:rPr>
          <w:color w:val="000000"/>
          <w:szCs w:val="28"/>
        </w:rPr>
        <w:softHyphen/>
        <w:t>ложении, статусе виновного, его профессиональных функциях, на общепринятых правилах поведения.</w:t>
      </w:r>
    </w:p>
    <w:p w:rsidR="00FB6F76" w:rsidRPr="00854329" w:rsidRDefault="00FB6F76" w:rsidP="00FB6F76">
      <w:pPr>
        <w:jc w:val="both"/>
        <w:rPr>
          <w:color w:val="000000"/>
          <w:szCs w:val="28"/>
        </w:rPr>
      </w:pPr>
      <w:r w:rsidRPr="00854329">
        <w:rPr>
          <w:color w:val="000000"/>
          <w:szCs w:val="28"/>
        </w:rPr>
        <w:t>Однако установление обязанности предвидеть наступление об</w:t>
      </w:r>
      <w:r w:rsidRPr="00854329">
        <w:rPr>
          <w:color w:val="000000"/>
          <w:szCs w:val="28"/>
        </w:rPr>
        <w:softHyphen/>
        <w:t>щественно опасных последствий само по себе еще не является осно</w:t>
      </w:r>
      <w:r w:rsidRPr="00854329">
        <w:rPr>
          <w:color w:val="000000"/>
          <w:szCs w:val="28"/>
        </w:rPr>
        <w:softHyphen/>
        <w:t>ванием уголовной ответственности. Необходимо выяснить: а имел ли он такую возможность? Субъективный критерий как раз и дает ответ на этот вопрос. Возможность предвидения последствий опре</w:t>
      </w:r>
      <w:r w:rsidRPr="00854329">
        <w:rPr>
          <w:color w:val="000000"/>
          <w:szCs w:val="28"/>
        </w:rPr>
        <w:softHyphen/>
        <w:t>деляется особенностями ситуации, в которой совершается деяние, а также индивидуальными качествами виновного (физические данные, уровень образования, профессиональный и жизненный опыт и т. д.). Например, человек прикурив, бросил спичку через плечо, она попала в бочку из-под бензина, произошел взрыв па</w:t>
      </w:r>
      <w:r w:rsidRPr="00854329">
        <w:rPr>
          <w:color w:val="000000"/>
          <w:szCs w:val="28"/>
        </w:rPr>
        <w:softHyphen/>
        <w:t>ров бензина, и вылетевшим дном бочки был причинен вред про</w:t>
      </w:r>
      <w:r w:rsidRPr="00854329">
        <w:rPr>
          <w:color w:val="000000"/>
          <w:szCs w:val="28"/>
        </w:rPr>
        <w:softHyphen/>
        <w:t>ходившему мимо гражданину. В данном случае не имелось воз</w:t>
      </w:r>
      <w:r w:rsidRPr="00854329">
        <w:rPr>
          <w:color w:val="000000"/>
          <w:szCs w:val="28"/>
        </w:rPr>
        <w:softHyphen/>
        <w:t>можности предвидеть такое развитие событий, и имеет место невиновное причинение вреда (случай, казус). Пример с трактором.</w:t>
      </w:r>
    </w:p>
    <w:p w:rsidR="00FB6F76" w:rsidRPr="00854329" w:rsidRDefault="00FB6F76" w:rsidP="00FB6F76">
      <w:pPr>
        <w:jc w:val="both"/>
        <w:rPr>
          <w:color w:val="000000"/>
          <w:szCs w:val="28"/>
        </w:rPr>
      </w:pPr>
      <w:r w:rsidRPr="00854329">
        <w:rPr>
          <w:b/>
          <w:bCs/>
          <w:color w:val="000000"/>
          <w:szCs w:val="28"/>
        </w:rPr>
        <w:t>Преступления с двумя формами вины</w:t>
      </w:r>
    </w:p>
    <w:p w:rsidR="00FB6F76" w:rsidRPr="00854329" w:rsidRDefault="00FB6F76" w:rsidP="00FB6F76">
      <w:pPr>
        <w:jc w:val="both"/>
        <w:rPr>
          <w:color w:val="000000"/>
          <w:szCs w:val="28"/>
        </w:rPr>
      </w:pPr>
      <w:r w:rsidRPr="00854329">
        <w:rPr>
          <w:color w:val="000000"/>
          <w:szCs w:val="28"/>
        </w:rPr>
        <w:t>В подавляющем большинстве случаев преступления совершают</w:t>
      </w:r>
      <w:r w:rsidRPr="00854329">
        <w:rPr>
          <w:color w:val="000000"/>
          <w:szCs w:val="28"/>
        </w:rPr>
        <w:softHyphen/>
        <w:t>ся с какой-либо одной формой вины. Однако в некоторых случаях возможно одновременное существование двух видов вины.</w:t>
      </w:r>
    </w:p>
    <w:p w:rsidR="00FB6F76" w:rsidRPr="00854329" w:rsidRDefault="00FB6F76" w:rsidP="00FB6F76">
      <w:pPr>
        <w:jc w:val="both"/>
        <w:rPr>
          <w:color w:val="000000"/>
          <w:szCs w:val="28"/>
        </w:rPr>
      </w:pPr>
      <w:r w:rsidRPr="00854329">
        <w:rPr>
          <w:color w:val="000000"/>
          <w:szCs w:val="28"/>
        </w:rPr>
        <w:t>Две формы вины могут существовать только в квалифициро</w:t>
      </w:r>
      <w:r w:rsidRPr="00854329">
        <w:rPr>
          <w:color w:val="000000"/>
          <w:szCs w:val="28"/>
        </w:rPr>
        <w:softHyphen/>
        <w:t>ванных составах преступлений: умысел как конструктивный эле</w:t>
      </w:r>
      <w:r w:rsidRPr="00854329">
        <w:rPr>
          <w:color w:val="000000"/>
          <w:szCs w:val="28"/>
        </w:rPr>
        <w:softHyphen/>
        <w:t>мент основного состава и неосторожность в отношении квалифицирующих последствий. </w:t>
      </w:r>
      <w:r w:rsidRPr="00854329">
        <w:rPr>
          <w:i/>
          <w:iCs/>
          <w:color w:val="000000"/>
          <w:szCs w:val="28"/>
        </w:rPr>
        <w:t>Согласно ст. 27 УК такое преступление в целом признается умышленным</w:t>
      </w:r>
      <w:r w:rsidRPr="00854329">
        <w:rPr>
          <w:color w:val="000000"/>
          <w:szCs w:val="28"/>
        </w:rPr>
        <w:t>.</w:t>
      </w:r>
    </w:p>
    <w:p w:rsidR="00FB6F76" w:rsidRPr="00854329" w:rsidRDefault="00FB6F76" w:rsidP="00FB6F76">
      <w:pPr>
        <w:jc w:val="both"/>
        <w:rPr>
          <w:color w:val="000000"/>
          <w:szCs w:val="28"/>
        </w:rPr>
      </w:pPr>
      <w:r w:rsidRPr="00854329">
        <w:rPr>
          <w:color w:val="000000"/>
          <w:szCs w:val="28"/>
        </w:rPr>
        <w:t>В уголовном законе при этом прямо указывается на не</w:t>
      </w:r>
      <w:r w:rsidRPr="00854329">
        <w:rPr>
          <w:color w:val="000000"/>
          <w:szCs w:val="28"/>
        </w:rPr>
        <w:softHyphen/>
        <w:t>осторожность как форму вины в отношении квалифицирующих обстоятельств. В целом таких составов сравнительно немного. Среди них, например, ч. 4 ст. 111 УК - умышленное причинение тяжкого вреда здоровью, повлекшее по неосторожности смерть человека; ч. 2 ст. 167 УК - умышленное уничтожение или повреж</w:t>
      </w:r>
      <w:r w:rsidRPr="00854329">
        <w:rPr>
          <w:color w:val="000000"/>
          <w:szCs w:val="28"/>
        </w:rPr>
        <w:softHyphen/>
        <w:t>дение имущества, повлекшее по неосторожности смерть чело</w:t>
      </w:r>
      <w:r w:rsidRPr="00854329">
        <w:rPr>
          <w:color w:val="000000"/>
          <w:szCs w:val="28"/>
        </w:rPr>
        <w:softHyphen/>
        <w:t>века, и др.</w:t>
      </w:r>
    </w:p>
    <w:p w:rsidR="00FB6F76" w:rsidRPr="00854329" w:rsidRDefault="00FB6F76" w:rsidP="00FB6F76">
      <w:pPr>
        <w:jc w:val="both"/>
        <w:rPr>
          <w:color w:val="000000"/>
          <w:szCs w:val="28"/>
        </w:rPr>
      </w:pPr>
      <w:r w:rsidRPr="00854329">
        <w:rPr>
          <w:b/>
          <w:bCs/>
          <w:color w:val="000000"/>
          <w:szCs w:val="28"/>
        </w:rPr>
        <w:t>Мотив и цель преступления</w:t>
      </w:r>
    </w:p>
    <w:p w:rsidR="00FB6F76" w:rsidRPr="00854329" w:rsidRDefault="00FB6F76" w:rsidP="00FB6F76">
      <w:pPr>
        <w:jc w:val="both"/>
        <w:rPr>
          <w:color w:val="000000"/>
          <w:szCs w:val="28"/>
        </w:rPr>
      </w:pPr>
      <w:r w:rsidRPr="00854329">
        <w:rPr>
          <w:color w:val="000000"/>
          <w:szCs w:val="28"/>
        </w:rPr>
        <w:t>Любые действия человека, в том числе преступные, обуслов</w:t>
      </w:r>
      <w:r w:rsidRPr="00854329">
        <w:rPr>
          <w:color w:val="000000"/>
          <w:szCs w:val="28"/>
        </w:rPr>
        <w:softHyphen/>
        <w:t>лены определенными мотивами и преследуют определенные цели (которые могут нечетко осознаваться самим субъектом). Мотивы и цели совершения преступления подлежат обязательному выясне</w:t>
      </w:r>
      <w:r w:rsidRPr="00854329">
        <w:rPr>
          <w:color w:val="000000"/>
          <w:szCs w:val="28"/>
        </w:rPr>
        <w:softHyphen/>
        <w:t>нию в процессе предварительного расследования.</w:t>
      </w:r>
    </w:p>
    <w:p w:rsidR="00FB6F76" w:rsidRPr="00854329" w:rsidRDefault="00FB6F76" w:rsidP="00FB6F76">
      <w:pPr>
        <w:jc w:val="both"/>
        <w:rPr>
          <w:color w:val="000000"/>
          <w:szCs w:val="28"/>
        </w:rPr>
      </w:pPr>
      <w:r w:rsidRPr="00854329">
        <w:rPr>
          <w:i/>
          <w:iCs/>
          <w:color w:val="000000"/>
          <w:szCs w:val="28"/>
        </w:rPr>
        <w:t>Мотив и цель - </w:t>
      </w:r>
      <w:r w:rsidRPr="00854329">
        <w:rPr>
          <w:color w:val="000000"/>
          <w:szCs w:val="28"/>
        </w:rPr>
        <w:t>это психические явления, которые вместе с ви</w:t>
      </w:r>
      <w:r w:rsidRPr="00854329">
        <w:rPr>
          <w:color w:val="000000"/>
          <w:szCs w:val="28"/>
        </w:rPr>
        <w:softHyphen/>
        <w:t>ной образуют субъективную сторону преступления.</w:t>
      </w:r>
    </w:p>
    <w:p w:rsidR="00FB6F76" w:rsidRPr="00854329" w:rsidRDefault="00FB6F76" w:rsidP="00FB6F76">
      <w:pPr>
        <w:jc w:val="both"/>
        <w:rPr>
          <w:color w:val="000000"/>
          <w:szCs w:val="28"/>
        </w:rPr>
      </w:pPr>
      <w:r w:rsidRPr="00854329">
        <w:rPr>
          <w:i/>
          <w:iCs/>
          <w:color w:val="000000"/>
          <w:szCs w:val="28"/>
        </w:rPr>
        <w:lastRenderedPageBreak/>
        <w:t>Мотив преступления - </w:t>
      </w:r>
      <w:r w:rsidRPr="00854329">
        <w:rPr>
          <w:color w:val="000000"/>
          <w:szCs w:val="28"/>
        </w:rPr>
        <w:t>это внутренние побуждения человека, которые вызывают у него решимость совершить общественно опас</w:t>
      </w:r>
      <w:r w:rsidRPr="00854329">
        <w:rPr>
          <w:color w:val="000000"/>
          <w:szCs w:val="28"/>
        </w:rPr>
        <w:softHyphen/>
        <w:t>ное деяние и которыми оно руководствуется при его совершении. Эти побуждения, в свою очередь, исходят из потребностей и интере</w:t>
      </w:r>
      <w:r w:rsidRPr="00854329">
        <w:rPr>
          <w:color w:val="000000"/>
          <w:szCs w:val="28"/>
        </w:rPr>
        <w:softHyphen/>
        <w:t>сов данного человека.</w:t>
      </w:r>
    </w:p>
    <w:p w:rsidR="00FB6F76" w:rsidRPr="00854329" w:rsidRDefault="00FB6F76" w:rsidP="00FB6F76">
      <w:pPr>
        <w:jc w:val="both"/>
        <w:rPr>
          <w:color w:val="000000"/>
          <w:szCs w:val="28"/>
        </w:rPr>
      </w:pPr>
      <w:r w:rsidRPr="00854329">
        <w:rPr>
          <w:i/>
          <w:iCs/>
          <w:color w:val="000000"/>
          <w:szCs w:val="28"/>
        </w:rPr>
        <w:t>Цель преступления - </w:t>
      </w:r>
      <w:r w:rsidRPr="00854329">
        <w:rPr>
          <w:color w:val="000000"/>
          <w:szCs w:val="28"/>
        </w:rPr>
        <w:t>это мысленная модель будущего ре</w:t>
      </w:r>
      <w:r w:rsidRPr="00854329">
        <w:rPr>
          <w:color w:val="000000"/>
          <w:szCs w:val="28"/>
        </w:rPr>
        <w:softHyphen/>
        <w:t>зультата, к достижению которого стремится лицо при совершении преступления.</w:t>
      </w:r>
    </w:p>
    <w:p w:rsidR="00FB6F76" w:rsidRPr="00854329" w:rsidRDefault="00FB6F76" w:rsidP="00FB6F76">
      <w:pPr>
        <w:jc w:val="both"/>
        <w:rPr>
          <w:color w:val="000000"/>
          <w:szCs w:val="28"/>
        </w:rPr>
      </w:pPr>
      <w:r w:rsidRPr="00854329">
        <w:rPr>
          <w:color w:val="000000"/>
          <w:szCs w:val="28"/>
        </w:rPr>
        <w:t>Мотив и цель преступления тесно связаны между собой: цель воз</w:t>
      </w:r>
      <w:r w:rsidRPr="00854329">
        <w:rPr>
          <w:color w:val="000000"/>
          <w:szCs w:val="28"/>
        </w:rPr>
        <w:softHyphen/>
        <w:t>никает в развитие мотива, а вместе они формируют вину как субъек</w:t>
      </w:r>
      <w:r w:rsidRPr="00854329">
        <w:rPr>
          <w:color w:val="000000"/>
          <w:szCs w:val="28"/>
        </w:rPr>
        <w:softHyphen/>
        <w:t>тивную сторону в совершении данного конкретного преступления.</w:t>
      </w:r>
    </w:p>
    <w:p w:rsidR="00FB6F76" w:rsidRPr="00854329" w:rsidRDefault="00FB6F76" w:rsidP="00FB6F76">
      <w:pPr>
        <w:jc w:val="both"/>
        <w:rPr>
          <w:color w:val="000000"/>
          <w:szCs w:val="28"/>
        </w:rPr>
      </w:pPr>
      <w:r w:rsidRPr="00854329">
        <w:rPr>
          <w:color w:val="000000"/>
          <w:szCs w:val="28"/>
        </w:rPr>
        <w:t>Мотив и цель в отношении общественно опасных последствий имеют место только применительно к умышленным преступлени</w:t>
      </w:r>
      <w:r w:rsidRPr="00854329">
        <w:rPr>
          <w:color w:val="000000"/>
          <w:szCs w:val="28"/>
        </w:rPr>
        <w:softHyphen/>
        <w:t>ям. В составе неосторожных преступлений мотива и цели нет и быть не может по уголовно-правовой природе неосторожности.</w:t>
      </w:r>
    </w:p>
    <w:p w:rsidR="00FB6F76" w:rsidRPr="00854329" w:rsidRDefault="00FB6F76" w:rsidP="00FB6F76">
      <w:pPr>
        <w:jc w:val="both"/>
        <w:rPr>
          <w:color w:val="000000"/>
          <w:szCs w:val="28"/>
        </w:rPr>
      </w:pPr>
      <w:r w:rsidRPr="00854329">
        <w:rPr>
          <w:color w:val="000000"/>
          <w:szCs w:val="28"/>
        </w:rPr>
        <w:t>Мотивы и цели преступлений всегда конкретны. Однако уголовно-правовое значение имеют те мотивы и цели, которые указы</w:t>
      </w:r>
      <w:r w:rsidRPr="00854329">
        <w:rPr>
          <w:color w:val="000000"/>
          <w:szCs w:val="28"/>
        </w:rPr>
        <w:softHyphen/>
        <w:t>ваются в уголовном законе (например, цель завладения чужим иму</w:t>
      </w:r>
      <w:r w:rsidRPr="00854329">
        <w:rPr>
          <w:color w:val="000000"/>
          <w:szCs w:val="28"/>
        </w:rPr>
        <w:softHyphen/>
        <w:t>ществом при пиратстве - ст. 227 УК, цель подрыва экономической безопасности и обороноспособности РФ при ди</w:t>
      </w:r>
      <w:r w:rsidRPr="00854329">
        <w:rPr>
          <w:color w:val="000000"/>
          <w:szCs w:val="28"/>
        </w:rPr>
        <w:softHyphen/>
        <w:t>версии - ст. 281 УК, низменные побуждения при подмене ребенка - ст. 153 УК и др.).</w:t>
      </w:r>
    </w:p>
    <w:p w:rsidR="00FB6F76" w:rsidRPr="00854329" w:rsidRDefault="00FB6F76" w:rsidP="00FB6F76">
      <w:pPr>
        <w:jc w:val="both"/>
        <w:rPr>
          <w:color w:val="000000"/>
          <w:szCs w:val="28"/>
        </w:rPr>
      </w:pPr>
      <w:r w:rsidRPr="00854329">
        <w:rPr>
          <w:color w:val="000000"/>
          <w:szCs w:val="28"/>
        </w:rPr>
        <w:t>В этих случаях мотив и цель являются обязательными призна</w:t>
      </w:r>
      <w:r w:rsidRPr="00854329">
        <w:rPr>
          <w:color w:val="000000"/>
          <w:szCs w:val="28"/>
        </w:rPr>
        <w:softHyphen/>
        <w:t>ками преступления.</w:t>
      </w:r>
    </w:p>
    <w:p w:rsidR="00FB6F76" w:rsidRPr="00854329" w:rsidRDefault="00FB6F76" w:rsidP="00FB6F76">
      <w:pPr>
        <w:jc w:val="both"/>
        <w:rPr>
          <w:color w:val="000000"/>
          <w:szCs w:val="28"/>
        </w:rPr>
      </w:pPr>
      <w:r w:rsidRPr="00854329">
        <w:rPr>
          <w:color w:val="000000"/>
          <w:szCs w:val="28"/>
        </w:rPr>
        <w:t>Если мотив и цель не указаны в диспозиции уголовно-правовой нормы, то они могут быть учтены судом при оценке общественной опасности деяния и назначении наказания.</w:t>
      </w:r>
    </w:p>
    <w:p w:rsidR="00FB6F76" w:rsidRPr="00854329" w:rsidRDefault="00FB6F76" w:rsidP="00FB6F76">
      <w:pPr>
        <w:jc w:val="both"/>
        <w:rPr>
          <w:color w:val="000000"/>
          <w:szCs w:val="28"/>
        </w:rPr>
      </w:pPr>
      <w:r w:rsidRPr="00854329">
        <w:rPr>
          <w:color w:val="000000"/>
          <w:szCs w:val="28"/>
        </w:rPr>
        <w:t>Мотивы классифицируются на низменные (корысть, расовая ненависть, сокрытие другого преступления, вовлечение несовершеннолетнего в преступную деятельность и др.) и не имеющие низменного содержания (месть, ревность, личная неприязнь и др.).</w:t>
      </w:r>
    </w:p>
    <w:p w:rsidR="007755C1" w:rsidRDefault="007755C1" w:rsidP="00127ACB">
      <w:pPr>
        <w:shd w:val="clear" w:color="auto" w:fill="FFFFFF"/>
        <w:jc w:val="both"/>
        <w:textAlignment w:val="baseline"/>
        <w:rPr>
          <w:b/>
          <w:szCs w:val="28"/>
        </w:rPr>
      </w:pPr>
      <w:r>
        <w:rPr>
          <w:b/>
          <w:szCs w:val="28"/>
        </w:rPr>
        <w:t>Эмоциональное состояние преступника</w:t>
      </w:r>
    </w:p>
    <w:p w:rsidR="00127ACB" w:rsidRPr="00127ACB" w:rsidRDefault="007261CD" w:rsidP="00127ACB">
      <w:pPr>
        <w:shd w:val="clear" w:color="auto" w:fill="FFFFFF"/>
        <w:jc w:val="both"/>
        <w:textAlignment w:val="baseline"/>
        <w:rPr>
          <w:color w:val="000000"/>
          <w:szCs w:val="28"/>
        </w:rPr>
      </w:pPr>
      <w:hyperlink r:id="rId7" w:tooltip="Эмоции" w:history="1">
        <w:r w:rsidR="00127ACB" w:rsidRPr="007755C1">
          <w:rPr>
            <w:szCs w:val="28"/>
          </w:rPr>
          <w:t>Эмоции</w:t>
        </w:r>
      </w:hyperlink>
      <w:r w:rsidR="00127ACB" w:rsidRPr="00127ACB">
        <w:rPr>
          <w:szCs w:val="28"/>
        </w:rPr>
        <w:t> представляют собой чувства и переживания, которые испытывает человек.</w:t>
      </w:r>
    </w:p>
    <w:p w:rsidR="00127ACB" w:rsidRPr="00127ACB" w:rsidRDefault="00127ACB" w:rsidP="00127ACB">
      <w:pPr>
        <w:shd w:val="clear" w:color="auto" w:fill="FFFFFF"/>
        <w:jc w:val="both"/>
        <w:rPr>
          <w:szCs w:val="28"/>
        </w:rPr>
      </w:pPr>
      <w:r w:rsidRPr="00127ACB">
        <w:rPr>
          <w:szCs w:val="28"/>
        </w:rPr>
        <w:t>Среди всех эмоций, которые может испытывать человек, уголовно-правовое значение имеет только чрезвычайно сильное кратковременное эмоциональное возбуждение, вспышка таких эмоций, как </w:t>
      </w:r>
      <w:hyperlink r:id="rId8" w:tooltip="Страх" w:history="1">
        <w:r w:rsidRPr="00127ACB">
          <w:rPr>
            <w:szCs w:val="28"/>
          </w:rPr>
          <w:t>страх</w:t>
        </w:r>
      </w:hyperlink>
      <w:r w:rsidRPr="00127ACB">
        <w:rPr>
          <w:szCs w:val="28"/>
        </w:rPr>
        <w:t>, </w:t>
      </w:r>
      <w:hyperlink r:id="rId9" w:tooltip="Гнев" w:history="1">
        <w:r w:rsidRPr="00127ACB">
          <w:rPr>
            <w:szCs w:val="28"/>
          </w:rPr>
          <w:t>гнев</w:t>
        </w:r>
      </w:hyperlink>
      <w:r w:rsidRPr="00127ACB">
        <w:rPr>
          <w:szCs w:val="28"/>
        </w:rPr>
        <w:t>, </w:t>
      </w:r>
      <w:hyperlink r:id="rId10" w:tooltip="Ярость" w:history="1">
        <w:r w:rsidRPr="00127ACB">
          <w:rPr>
            <w:szCs w:val="28"/>
          </w:rPr>
          <w:t>ярость</w:t>
        </w:r>
      </w:hyperlink>
      <w:r w:rsidRPr="00127ACB">
        <w:rPr>
          <w:szCs w:val="28"/>
        </w:rPr>
        <w:t>, </w:t>
      </w:r>
      <w:hyperlink r:id="rId11" w:tooltip="Отчаяние" w:history="1">
        <w:r w:rsidRPr="00127ACB">
          <w:rPr>
            <w:szCs w:val="28"/>
          </w:rPr>
          <w:t>отчаяние</w:t>
        </w:r>
      </w:hyperlink>
      <w:r w:rsidRPr="00127ACB">
        <w:rPr>
          <w:szCs w:val="28"/>
        </w:rPr>
        <w:t xml:space="preserve">, бурно протекающая и характеризующееся внезапностью возникновения, кратковременностью протекания, значительным характером изменений сознания, нарушением волевого контроля за действиями </w:t>
      </w:r>
      <w:r w:rsidR="00B37F64" w:rsidRPr="00854329">
        <w:rPr>
          <w:i/>
          <w:iCs/>
          <w:color w:val="000000"/>
          <w:szCs w:val="28"/>
        </w:rPr>
        <w:t>- </w:t>
      </w:r>
      <w:hyperlink r:id="rId12" w:tooltip="Аффект (уголовное право)" w:history="1">
        <w:r w:rsidRPr="00127ACB">
          <w:rPr>
            <w:szCs w:val="28"/>
          </w:rPr>
          <w:t>аффект</w:t>
        </w:r>
      </w:hyperlink>
      <w:r w:rsidRPr="00127ACB">
        <w:rPr>
          <w:szCs w:val="28"/>
        </w:rPr>
        <w:t>.</w:t>
      </w:r>
    </w:p>
    <w:p w:rsidR="00127ACB" w:rsidRPr="00127ACB" w:rsidRDefault="00127ACB" w:rsidP="00127ACB">
      <w:pPr>
        <w:shd w:val="clear" w:color="auto" w:fill="FFFFFF"/>
        <w:jc w:val="both"/>
        <w:rPr>
          <w:szCs w:val="28"/>
        </w:rPr>
      </w:pPr>
      <w:r w:rsidRPr="00127ACB">
        <w:rPr>
          <w:szCs w:val="28"/>
        </w:rPr>
        <w:t>Аффект может быть физиологическим и патологическим. При физиологическом аффекте возникшее состояние представляет собой интенсивную эмоцию, которая доминирует в сознании человека, снижает его контроль за своими поступками, характеризуется сужением </w:t>
      </w:r>
      <w:hyperlink r:id="rId13" w:tooltip="Сознание" w:history="1">
        <w:r w:rsidRPr="00127ACB">
          <w:rPr>
            <w:szCs w:val="28"/>
          </w:rPr>
          <w:t>сознания</w:t>
        </w:r>
      </w:hyperlink>
      <w:r w:rsidRPr="00127ACB">
        <w:rPr>
          <w:szCs w:val="28"/>
        </w:rPr>
        <w:t>, определенным торможением </w:t>
      </w:r>
      <w:hyperlink r:id="rId14" w:tooltip="Интеллект" w:history="1">
        <w:r w:rsidRPr="00127ACB">
          <w:rPr>
            <w:szCs w:val="28"/>
          </w:rPr>
          <w:t>интеллектуальной</w:t>
        </w:r>
      </w:hyperlink>
      <w:r w:rsidRPr="00127ACB">
        <w:rPr>
          <w:szCs w:val="28"/>
        </w:rPr>
        <w:t xml:space="preserve"> деятельности. Однако при этом не наступает глубокого помрачения сознания, сохраняется </w:t>
      </w:r>
      <w:r w:rsidRPr="00127ACB">
        <w:rPr>
          <w:szCs w:val="28"/>
        </w:rPr>
        <w:lastRenderedPageBreak/>
        <w:t>самообладание и поэтому физиологический аффект не исключает ответственности.</w:t>
      </w:r>
    </w:p>
    <w:p w:rsidR="00127ACB" w:rsidRPr="00127ACB" w:rsidRDefault="00127ACB" w:rsidP="00127ACB">
      <w:pPr>
        <w:shd w:val="clear" w:color="auto" w:fill="FFFFFF"/>
        <w:jc w:val="both"/>
        <w:rPr>
          <w:szCs w:val="28"/>
        </w:rPr>
      </w:pPr>
      <w:r w:rsidRPr="00127ACB">
        <w:rPr>
          <w:szCs w:val="28"/>
        </w:rPr>
        <w:t>Физиологический аффект является смягчающим </w:t>
      </w:r>
      <w:hyperlink r:id="rId15" w:tooltip="Уголовная ответственность" w:history="1">
        <w:r w:rsidRPr="00127ACB">
          <w:rPr>
            <w:szCs w:val="28"/>
          </w:rPr>
          <w:t>уголовную ответственность</w:t>
        </w:r>
      </w:hyperlink>
      <w:r w:rsidRPr="00127ACB">
        <w:rPr>
          <w:szCs w:val="28"/>
        </w:rPr>
        <w:t> состоянием при условии, что он является реакцией на противоправное либо аморальное поведение потерпевшего, которое может носить однократный или систематический характер; в последнем случае речь идёт о наличии длительной психотравмирующей ситуации.</w:t>
      </w:r>
    </w:p>
    <w:p w:rsidR="00127ACB" w:rsidRPr="00127ACB" w:rsidRDefault="00127ACB" w:rsidP="00127ACB">
      <w:pPr>
        <w:shd w:val="clear" w:color="auto" w:fill="FFFFFF"/>
        <w:jc w:val="both"/>
        <w:rPr>
          <w:szCs w:val="28"/>
        </w:rPr>
      </w:pPr>
      <w:r w:rsidRPr="00127ACB">
        <w:rPr>
          <w:szCs w:val="28"/>
        </w:rPr>
        <w:t>Патологический аффект характеризуется полным помрачением сознания и неуправляемым импульсивным действием. Он является обстоятельством, исключающим </w:t>
      </w:r>
      <w:hyperlink r:id="rId16" w:tooltip="Вменяемость" w:history="1">
        <w:r w:rsidRPr="00127ACB">
          <w:rPr>
            <w:szCs w:val="28"/>
          </w:rPr>
          <w:t>вменяемость</w:t>
        </w:r>
      </w:hyperlink>
      <w:r w:rsidRPr="00127ACB">
        <w:rPr>
          <w:szCs w:val="28"/>
        </w:rPr>
        <w:t>.</w:t>
      </w:r>
    </w:p>
    <w:p w:rsidR="007755C1" w:rsidRDefault="007755C1" w:rsidP="00127ACB">
      <w:pPr>
        <w:shd w:val="clear" w:color="auto" w:fill="FFFFFF"/>
        <w:jc w:val="both"/>
        <w:rPr>
          <w:szCs w:val="28"/>
        </w:rPr>
      </w:pPr>
      <w:r>
        <w:rPr>
          <w:b/>
          <w:szCs w:val="28"/>
        </w:rPr>
        <w:t>Субъективная о</w:t>
      </w:r>
      <w:r w:rsidRPr="00127ACB">
        <w:rPr>
          <w:b/>
          <w:szCs w:val="28"/>
        </w:rPr>
        <w:t>шибка</w:t>
      </w:r>
      <w:r w:rsidRPr="00127ACB">
        <w:rPr>
          <w:szCs w:val="28"/>
        </w:rPr>
        <w:t xml:space="preserve"> </w:t>
      </w:r>
    </w:p>
    <w:p w:rsidR="00127ACB" w:rsidRPr="00127ACB" w:rsidRDefault="00127ACB" w:rsidP="00127ACB">
      <w:pPr>
        <w:shd w:val="clear" w:color="auto" w:fill="FFFFFF"/>
        <w:jc w:val="both"/>
        <w:rPr>
          <w:szCs w:val="28"/>
        </w:rPr>
      </w:pPr>
      <w:r w:rsidRPr="00127ACB">
        <w:rPr>
          <w:szCs w:val="28"/>
        </w:rPr>
        <w:t xml:space="preserve">Ошибка </w:t>
      </w:r>
      <w:r w:rsidR="00B37F64" w:rsidRPr="00854329">
        <w:rPr>
          <w:i/>
          <w:iCs/>
          <w:color w:val="000000"/>
          <w:szCs w:val="28"/>
        </w:rPr>
        <w:t>- </w:t>
      </w:r>
      <w:r w:rsidRPr="00127ACB">
        <w:rPr>
          <w:szCs w:val="28"/>
        </w:rPr>
        <w:t>это заблуждение лица, совершающего </w:t>
      </w:r>
      <w:hyperlink r:id="rId17" w:tooltip="Преступное деяние" w:history="1">
        <w:r w:rsidRPr="00127ACB">
          <w:rPr>
            <w:szCs w:val="28"/>
          </w:rPr>
          <w:t>деяние</w:t>
        </w:r>
      </w:hyperlink>
      <w:r w:rsidRPr="00127ACB">
        <w:rPr>
          <w:szCs w:val="28"/>
        </w:rPr>
        <w:t>, относительно фактических обстоятельств, определяющих характер и степень общественной опасности деяния, или его юридической характеристики.</w:t>
      </w:r>
    </w:p>
    <w:p w:rsidR="00127ACB" w:rsidRPr="00127ACB" w:rsidRDefault="00127ACB" w:rsidP="00127ACB">
      <w:pPr>
        <w:shd w:val="clear" w:color="auto" w:fill="FFFFFF"/>
        <w:jc w:val="both"/>
        <w:rPr>
          <w:szCs w:val="28"/>
        </w:rPr>
      </w:pPr>
      <w:r w:rsidRPr="00127ACB">
        <w:rPr>
          <w:szCs w:val="28"/>
        </w:rPr>
        <w:t>Юридическая ошибка представляет собой неправильное представление лица о юридической оценке совершённого им деяния, либо </w:t>
      </w:r>
      <w:hyperlink r:id="rId18" w:tooltip="Юридическая ответственность" w:history="1">
        <w:r w:rsidRPr="00127ACB">
          <w:rPr>
            <w:szCs w:val="28"/>
          </w:rPr>
          <w:t>юридической ответственности</w:t>
        </w:r>
      </w:hyperlink>
      <w:r w:rsidRPr="00127ACB">
        <w:rPr>
          <w:szCs w:val="28"/>
        </w:rPr>
        <w:t>, связанной с его совершением. Юридическая ошибка может быть следующих видов:</w:t>
      </w:r>
    </w:p>
    <w:p w:rsidR="00127ACB" w:rsidRPr="00127ACB" w:rsidRDefault="00127ACB" w:rsidP="00127ACB">
      <w:pPr>
        <w:numPr>
          <w:ilvl w:val="0"/>
          <w:numId w:val="3"/>
        </w:numPr>
        <w:shd w:val="clear" w:color="auto" w:fill="FFFFFF"/>
        <w:ind w:left="0" w:firstLine="709"/>
        <w:jc w:val="both"/>
        <w:rPr>
          <w:szCs w:val="28"/>
        </w:rPr>
      </w:pPr>
      <w:r w:rsidRPr="00127ACB">
        <w:rPr>
          <w:szCs w:val="28"/>
        </w:rPr>
        <w:t xml:space="preserve">Ошибка в уголовно-правовом запрете </w:t>
      </w:r>
      <w:r w:rsidR="00B37F64" w:rsidRPr="00854329">
        <w:rPr>
          <w:i/>
          <w:iCs/>
          <w:color w:val="000000"/>
          <w:szCs w:val="28"/>
        </w:rPr>
        <w:t>- </w:t>
      </w:r>
      <w:r w:rsidRPr="00127ACB">
        <w:rPr>
          <w:szCs w:val="28"/>
        </w:rPr>
        <w:t>неверная оценка деяния как непреступного, тогда как в действительности его совершение запрещено </w:t>
      </w:r>
      <w:hyperlink r:id="rId19" w:tooltip="Уголовный закон" w:history="1">
        <w:r w:rsidRPr="00127ACB">
          <w:rPr>
            <w:szCs w:val="28"/>
          </w:rPr>
          <w:t>уголовным законом</w:t>
        </w:r>
      </w:hyperlink>
      <w:r w:rsidRPr="00127ACB">
        <w:rPr>
          <w:szCs w:val="28"/>
        </w:rPr>
        <w:t> под угрозой </w:t>
      </w:r>
      <w:hyperlink r:id="rId20" w:tooltip="Уголовное наказание" w:history="1">
        <w:r w:rsidRPr="00127ACB">
          <w:rPr>
            <w:szCs w:val="28"/>
          </w:rPr>
          <w:t>наказания</w:t>
        </w:r>
      </w:hyperlink>
      <w:r w:rsidRPr="00127ACB">
        <w:rPr>
          <w:szCs w:val="28"/>
        </w:rPr>
        <w:t>.</w:t>
      </w:r>
    </w:p>
    <w:p w:rsidR="00127ACB" w:rsidRPr="00127ACB" w:rsidRDefault="00127ACB" w:rsidP="00127ACB">
      <w:pPr>
        <w:numPr>
          <w:ilvl w:val="0"/>
          <w:numId w:val="3"/>
        </w:numPr>
        <w:shd w:val="clear" w:color="auto" w:fill="FFFFFF"/>
        <w:ind w:left="0" w:firstLine="709"/>
        <w:jc w:val="both"/>
        <w:rPr>
          <w:szCs w:val="28"/>
        </w:rPr>
      </w:pPr>
      <w:r w:rsidRPr="00127ACB">
        <w:rPr>
          <w:szCs w:val="28"/>
        </w:rPr>
        <w:t xml:space="preserve">Мнимое преступление </w:t>
      </w:r>
      <w:r w:rsidR="00B37F64" w:rsidRPr="00854329">
        <w:rPr>
          <w:i/>
          <w:iCs/>
          <w:color w:val="000000"/>
          <w:szCs w:val="28"/>
        </w:rPr>
        <w:t>- </w:t>
      </w:r>
      <w:r w:rsidRPr="00127ACB">
        <w:rPr>
          <w:szCs w:val="28"/>
        </w:rPr>
        <w:t>ошибочная оценка деяния как </w:t>
      </w:r>
      <w:hyperlink r:id="rId21" w:tooltip="Преступление" w:history="1">
        <w:r w:rsidRPr="00127ACB">
          <w:rPr>
            <w:szCs w:val="28"/>
          </w:rPr>
          <w:t>преступного</w:t>
        </w:r>
      </w:hyperlink>
      <w:r w:rsidRPr="00127ACB">
        <w:rPr>
          <w:szCs w:val="28"/>
        </w:rPr>
        <w:t>, тогда как </w:t>
      </w:r>
      <w:hyperlink r:id="rId22" w:tooltip="Уголовный закон" w:history="1">
        <w:r w:rsidRPr="00127ACB">
          <w:rPr>
            <w:szCs w:val="28"/>
          </w:rPr>
          <w:t>уголовный закон</w:t>
        </w:r>
      </w:hyperlink>
      <w:r w:rsidRPr="00127ACB">
        <w:rPr>
          <w:szCs w:val="28"/>
        </w:rPr>
        <w:t> такого преступного деяния не предусматривает.</w:t>
      </w:r>
    </w:p>
    <w:p w:rsidR="00127ACB" w:rsidRPr="00127ACB" w:rsidRDefault="00127ACB" w:rsidP="00127ACB">
      <w:pPr>
        <w:numPr>
          <w:ilvl w:val="0"/>
          <w:numId w:val="3"/>
        </w:numPr>
        <w:shd w:val="clear" w:color="auto" w:fill="FFFFFF"/>
        <w:ind w:left="0" w:firstLine="709"/>
        <w:jc w:val="both"/>
        <w:rPr>
          <w:szCs w:val="28"/>
        </w:rPr>
      </w:pPr>
      <w:r w:rsidRPr="00127ACB">
        <w:rPr>
          <w:szCs w:val="28"/>
        </w:rPr>
        <w:t>Неправильное представление лица о юридических последствиях деяния (</w:t>
      </w:r>
      <w:hyperlink r:id="rId23" w:tooltip="Квалификация преступления" w:history="1">
        <w:r w:rsidRPr="00127ACB">
          <w:rPr>
            <w:szCs w:val="28"/>
          </w:rPr>
          <w:t>квалификации</w:t>
        </w:r>
      </w:hyperlink>
      <w:r w:rsidRPr="00127ACB">
        <w:rPr>
          <w:szCs w:val="28"/>
        </w:rPr>
        <w:t>, виде и размере </w:t>
      </w:r>
      <w:hyperlink r:id="rId24" w:tooltip="Уголовное наказание" w:history="1">
        <w:r w:rsidRPr="00127ACB">
          <w:rPr>
            <w:szCs w:val="28"/>
          </w:rPr>
          <w:t>наказания</w:t>
        </w:r>
      </w:hyperlink>
      <w:r w:rsidRPr="00127ACB">
        <w:rPr>
          <w:szCs w:val="28"/>
        </w:rPr>
        <w:t>).</w:t>
      </w:r>
    </w:p>
    <w:p w:rsidR="00127ACB" w:rsidRPr="00127ACB" w:rsidRDefault="00127ACB" w:rsidP="00127ACB">
      <w:pPr>
        <w:shd w:val="clear" w:color="auto" w:fill="FFFFFF"/>
        <w:jc w:val="both"/>
        <w:rPr>
          <w:szCs w:val="28"/>
        </w:rPr>
      </w:pPr>
      <w:r w:rsidRPr="00127ACB">
        <w:rPr>
          <w:szCs w:val="28"/>
        </w:rPr>
        <w:t>Юридическая ошибка практически никогда не оказывает влияния на применяемую к лицу меру ответственности.</w:t>
      </w:r>
    </w:p>
    <w:p w:rsidR="00127ACB" w:rsidRPr="00127ACB" w:rsidRDefault="00127ACB" w:rsidP="00127ACB">
      <w:pPr>
        <w:shd w:val="clear" w:color="auto" w:fill="FFFFFF"/>
        <w:jc w:val="both"/>
        <w:rPr>
          <w:szCs w:val="28"/>
        </w:rPr>
      </w:pPr>
      <w:r w:rsidRPr="00127ACB">
        <w:rPr>
          <w:szCs w:val="28"/>
        </w:rPr>
        <w:t xml:space="preserve">Фактическая ошибка </w:t>
      </w:r>
      <w:r w:rsidR="00B37F64" w:rsidRPr="00854329">
        <w:rPr>
          <w:i/>
          <w:iCs/>
          <w:color w:val="000000"/>
          <w:szCs w:val="28"/>
        </w:rPr>
        <w:t>- </w:t>
      </w:r>
      <w:r w:rsidRPr="00127ACB">
        <w:rPr>
          <w:szCs w:val="28"/>
        </w:rPr>
        <w:t>это заблуждение лица относительно фактического содержания признаков, составляющих </w:t>
      </w:r>
      <w:hyperlink r:id="rId25" w:tooltip="Объект преступления" w:history="1">
        <w:r w:rsidRPr="00127ACB">
          <w:rPr>
            <w:szCs w:val="28"/>
          </w:rPr>
          <w:t>объект</w:t>
        </w:r>
      </w:hyperlink>
      <w:r w:rsidRPr="00127ACB">
        <w:rPr>
          <w:szCs w:val="28"/>
        </w:rPr>
        <w:t> и </w:t>
      </w:r>
      <w:hyperlink r:id="rId26" w:tooltip="Объективная сторона преступления" w:history="1">
        <w:r w:rsidRPr="00127ACB">
          <w:rPr>
            <w:szCs w:val="28"/>
          </w:rPr>
          <w:t>объективную сторону</w:t>
        </w:r>
      </w:hyperlink>
      <w:r w:rsidR="00AC072F">
        <w:rPr>
          <w:szCs w:val="28"/>
        </w:rPr>
        <w:t xml:space="preserve"> </w:t>
      </w:r>
      <w:hyperlink r:id="rId27" w:tooltip="Преступление" w:history="1">
        <w:r w:rsidRPr="00127ACB">
          <w:rPr>
            <w:szCs w:val="28"/>
          </w:rPr>
          <w:t>преступления</w:t>
        </w:r>
      </w:hyperlink>
      <w:r w:rsidRPr="00127ACB">
        <w:rPr>
          <w:szCs w:val="28"/>
        </w:rPr>
        <w:t>. Фактическая ошибка может быть существенной или несущественной: существенная фактическая ошибка касается юридически значимых признаков </w:t>
      </w:r>
      <w:hyperlink r:id="rId28" w:tooltip="Состав преступления" w:history="1">
        <w:r w:rsidRPr="00127ACB">
          <w:rPr>
            <w:szCs w:val="28"/>
          </w:rPr>
          <w:t>состава преступления</w:t>
        </w:r>
      </w:hyperlink>
      <w:r w:rsidRPr="00127ACB">
        <w:rPr>
          <w:szCs w:val="28"/>
        </w:rPr>
        <w:t>, называемых в </w:t>
      </w:r>
      <w:hyperlink r:id="rId29" w:tooltip="Уголовный закон" w:history="1">
        <w:r w:rsidRPr="00127ACB">
          <w:rPr>
            <w:szCs w:val="28"/>
          </w:rPr>
          <w:t>уголовном законе</w:t>
        </w:r>
      </w:hyperlink>
      <w:r w:rsidRPr="00127ACB">
        <w:rPr>
          <w:szCs w:val="28"/>
        </w:rPr>
        <w:t>, и оказывает влияние на характер и размер </w:t>
      </w:r>
      <w:hyperlink r:id="rId30" w:tooltip="Уголовная ответственность" w:history="1">
        <w:r w:rsidRPr="00127ACB">
          <w:rPr>
            <w:szCs w:val="28"/>
          </w:rPr>
          <w:t>ответственности</w:t>
        </w:r>
      </w:hyperlink>
      <w:r w:rsidRPr="00127ACB">
        <w:rPr>
          <w:szCs w:val="28"/>
        </w:rPr>
        <w:t> лица, несущественная ошибка касается признаков, не влияющих на уголовно-правовую оценку деяния (например, личность потерпевшего при </w:t>
      </w:r>
      <w:hyperlink r:id="rId31" w:tooltip="Кража" w:history="1">
        <w:r w:rsidRPr="00127ACB">
          <w:rPr>
            <w:szCs w:val="28"/>
          </w:rPr>
          <w:t>краже</w:t>
        </w:r>
      </w:hyperlink>
      <w:r w:rsidRPr="00127ACB">
        <w:rPr>
          <w:szCs w:val="28"/>
        </w:rPr>
        <w:t>) и потому не имеет юридического значения.</w:t>
      </w:r>
    </w:p>
    <w:p w:rsidR="00127ACB" w:rsidRPr="00127ACB" w:rsidRDefault="00127ACB" w:rsidP="00127ACB">
      <w:pPr>
        <w:shd w:val="clear" w:color="auto" w:fill="FFFFFF"/>
        <w:jc w:val="both"/>
        <w:rPr>
          <w:szCs w:val="28"/>
        </w:rPr>
      </w:pPr>
      <w:r w:rsidRPr="00127ACB">
        <w:rPr>
          <w:szCs w:val="28"/>
        </w:rPr>
        <w:t>Выделяются такие виды фактической ошибки как ошибка в объекте, ошибка относительно фактических обстоятельств деяния, ошибка относительно общественно опасных последствий, ошибка в развитии причинной связи, ошибка в средствах совершения преступления.</w:t>
      </w:r>
    </w:p>
    <w:p w:rsidR="00FB6F76" w:rsidRDefault="00FB6F76" w:rsidP="0097066F">
      <w:pPr>
        <w:shd w:val="clear" w:color="auto" w:fill="FFFFFF"/>
        <w:jc w:val="both"/>
        <w:textAlignment w:val="baseline"/>
        <w:outlineLvl w:val="0"/>
        <w:rPr>
          <w:b/>
          <w:bCs/>
          <w:color w:val="000000"/>
          <w:kern w:val="36"/>
          <w:szCs w:val="28"/>
        </w:rPr>
      </w:pPr>
    </w:p>
    <w:p w:rsidR="00B37F64" w:rsidRDefault="00B37F64">
      <w:pPr>
        <w:spacing w:after="200" w:line="276" w:lineRule="auto"/>
        <w:ind w:firstLine="0"/>
        <w:rPr>
          <w:b/>
          <w:bCs/>
          <w:color w:val="000000"/>
          <w:kern w:val="36"/>
          <w:szCs w:val="28"/>
        </w:rPr>
      </w:pPr>
      <w:r>
        <w:rPr>
          <w:b/>
          <w:bCs/>
          <w:color w:val="000000"/>
          <w:kern w:val="36"/>
          <w:szCs w:val="28"/>
        </w:rPr>
        <w:br w:type="page"/>
      </w:r>
    </w:p>
    <w:p w:rsidR="0097066F" w:rsidRPr="0097066F" w:rsidRDefault="00D56051" w:rsidP="0097066F">
      <w:pPr>
        <w:shd w:val="clear" w:color="auto" w:fill="FFFFFF"/>
        <w:jc w:val="both"/>
        <w:textAlignment w:val="baseline"/>
        <w:outlineLvl w:val="0"/>
        <w:rPr>
          <w:b/>
          <w:bCs/>
          <w:color w:val="000000"/>
          <w:kern w:val="36"/>
          <w:szCs w:val="28"/>
        </w:rPr>
      </w:pPr>
      <w:r>
        <w:rPr>
          <w:b/>
          <w:bCs/>
          <w:color w:val="000000"/>
          <w:kern w:val="36"/>
          <w:szCs w:val="28"/>
        </w:rPr>
        <w:lastRenderedPageBreak/>
        <w:t>2. С</w:t>
      </w:r>
      <w:r w:rsidR="0097066F" w:rsidRPr="0097066F">
        <w:rPr>
          <w:b/>
          <w:bCs/>
          <w:color w:val="000000"/>
          <w:kern w:val="36"/>
          <w:szCs w:val="28"/>
        </w:rPr>
        <w:t>убъект преступления</w:t>
      </w:r>
    </w:p>
    <w:p w:rsidR="00D56051" w:rsidRPr="00D56051" w:rsidRDefault="00D56051" w:rsidP="0097066F">
      <w:pPr>
        <w:shd w:val="clear" w:color="auto" w:fill="FFFFFF"/>
        <w:jc w:val="both"/>
        <w:textAlignment w:val="baseline"/>
        <w:rPr>
          <w:b/>
          <w:color w:val="000000"/>
          <w:szCs w:val="28"/>
        </w:rPr>
      </w:pPr>
      <w:r w:rsidRPr="00D56051">
        <w:rPr>
          <w:b/>
          <w:color w:val="000000"/>
          <w:szCs w:val="28"/>
        </w:rPr>
        <w:t xml:space="preserve">Понятие субъекта </w:t>
      </w:r>
      <w:r w:rsidRPr="00D56051">
        <w:rPr>
          <w:b/>
          <w:bCs/>
          <w:color w:val="000000"/>
          <w:kern w:val="36"/>
          <w:szCs w:val="28"/>
        </w:rPr>
        <w:t>преступления</w:t>
      </w:r>
    </w:p>
    <w:p w:rsidR="0097066F" w:rsidRPr="0097066F" w:rsidRDefault="0097066F" w:rsidP="0097066F">
      <w:pPr>
        <w:shd w:val="clear" w:color="auto" w:fill="FFFFFF"/>
        <w:jc w:val="both"/>
        <w:textAlignment w:val="baseline"/>
        <w:rPr>
          <w:color w:val="000000"/>
          <w:szCs w:val="28"/>
        </w:rPr>
      </w:pPr>
      <w:r w:rsidRPr="0097066F">
        <w:rPr>
          <w:color w:val="000000"/>
          <w:szCs w:val="28"/>
        </w:rPr>
        <w:t>Субъект преступления - это лицо, совершившее общественно-опасное деяние и способное в соответствии с законом понести за него уголовную ответственность.</w:t>
      </w:r>
    </w:p>
    <w:p w:rsidR="0097066F" w:rsidRPr="0097066F" w:rsidRDefault="0097066F" w:rsidP="0097066F">
      <w:pPr>
        <w:shd w:val="clear" w:color="auto" w:fill="FFFFFF"/>
        <w:jc w:val="both"/>
        <w:textAlignment w:val="baseline"/>
        <w:rPr>
          <w:color w:val="000000"/>
          <w:szCs w:val="28"/>
        </w:rPr>
      </w:pPr>
      <w:r w:rsidRPr="0097066F">
        <w:rPr>
          <w:color w:val="000000"/>
          <w:szCs w:val="28"/>
        </w:rPr>
        <w:t>Из содержания ст. 11, 12 и 13 нового УК следует, что действие Уголовного кодекса распространяется на граждан Российской Федерации, лиц без гражданства и иностранных граждан, то есть на людей - физических лиц. Например, если спущенная с цепи собака покусала человека, то может возникнуть вопрос о гражданско-правовой или административной ответственности хозяина собаки, а не самой собаки, а при наличии злого умысла со стороны хозяина - об его уголовной ответственности за причинение телесных повреждений. Собака не может быть признана субъектом преступления. Не являются субъектами преступления организации, учреждения, предприятия и другие юридические лица.</w:t>
      </w:r>
    </w:p>
    <w:p w:rsidR="0097066F" w:rsidRPr="0097066F" w:rsidRDefault="0097066F" w:rsidP="0097066F">
      <w:pPr>
        <w:shd w:val="clear" w:color="auto" w:fill="FFFFFF"/>
        <w:jc w:val="both"/>
        <w:textAlignment w:val="baseline"/>
        <w:rPr>
          <w:color w:val="000000"/>
          <w:szCs w:val="28"/>
        </w:rPr>
      </w:pPr>
      <w:r w:rsidRPr="0097066F">
        <w:rPr>
          <w:color w:val="000000"/>
          <w:szCs w:val="28"/>
        </w:rPr>
        <w:t>В случае существенного нарушения на каком-либо предприятии правил охраны труда, повлекшего причинение вреда здоровью человека, к ответственности будет привлечено не предприятие, а должностное лицо, ответственное за соблюдение этих правил, а также если это лицо не обеспечило соблюдение правил охраны труда (техники безопасности, промышленной санитарии и других правил) другими лицами; нарушение правил выброса в атмосферу загрязняющих веществ, вызвавших загрязнение или иное изменение природных свойств воздуха, произведенное на химическом заводе или на другом каком-либо предприятии, повлечет ответственность не для предприятия, а для тех должностных лиц, которые дали указание о нарушении таких правил или сами нарушили правила.</w:t>
      </w:r>
    </w:p>
    <w:p w:rsidR="0097066F" w:rsidRPr="0097066F" w:rsidRDefault="0097066F" w:rsidP="0097066F">
      <w:pPr>
        <w:shd w:val="clear" w:color="auto" w:fill="FFFFFF"/>
        <w:jc w:val="both"/>
        <w:textAlignment w:val="baseline"/>
        <w:rPr>
          <w:color w:val="000000"/>
          <w:szCs w:val="28"/>
        </w:rPr>
      </w:pPr>
      <w:r w:rsidRPr="0097066F">
        <w:rPr>
          <w:color w:val="000000"/>
          <w:szCs w:val="28"/>
        </w:rPr>
        <w:t>Наука уголовного права и криминология исходят из того, что понятия "субъект преступления" и "личность преступника" хотя и связаны друг с другом, но не тождественны. Субъект преступления - это совокупность признаков, характеризующих лицо, совершившее преступление, вне рамок которой нет состава преступления. Это тот минимум признаков, характеризующих свойства преступника, который необходим для признания его субъектом преступления. Иными словами, признаки субъекта преступления являются составной частью юридического основа</w:t>
      </w:r>
      <w:r w:rsidR="00DD4E8A">
        <w:rPr>
          <w:color w:val="000000"/>
          <w:szCs w:val="28"/>
        </w:rPr>
        <w:t>ния уголовной ответственности. О</w:t>
      </w:r>
      <w:r w:rsidRPr="0097066F">
        <w:rPr>
          <w:color w:val="000000"/>
          <w:szCs w:val="28"/>
        </w:rPr>
        <w:t>тсутствие хотя бы одного из них, даже дополнительного, означает отсутствия состава преступления.</w:t>
      </w:r>
    </w:p>
    <w:p w:rsidR="0097066F" w:rsidRPr="0097066F" w:rsidRDefault="0097066F" w:rsidP="0097066F">
      <w:pPr>
        <w:shd w:val="clear" w:color="auto" w:fill="FFFFFF"/>
        <w:jc w:val="both"/>
        <w:textAlignment w:val="baseline"/>
        <w:rPr>
          <w:color w:val="000000"/>
          <w:szCs w:val="28"/>
        </w:rPr>
      </w:pPr>
      <w:r w:rsidRPr="0097066F">
        <w:rPr>
          <w:color w:val="000000"/>
          <w:szCs w:val="28"/>
        </w:rPr>
        <w:t>Первый признак субъекта преступления заключается в его физической природе: субъектом преступления может быть только физическое лицо - человек.</w:t>
      </w:r>
    </w:p>
    <w:p w:rsidR="0097066F" w:rsidRPr="0097066F" w:rsidRDefault="0097066F" w:rsidP="0097066F">
      <w:pPr>
        <w:shd w:val="clear" w:color="auto" w:fill="FFFFFF"/>
        <w:jc w:val="both"/>
        <w:textAlignment w:val="baseline"/>
        <w:rPr>
          <w:color w:val="000000"/>
          <w:szCs w:val="28"/>
        </w:rPr>
      </w:pPr>
      <w:r w:rsidRPr="0097066F">
        <w:rPr>
          <w:color w:val="000000"/>
          <w:szCs w:val="28"/>
        </w:rPr>
        <w:t xml:space="preserve">Субъектом преступления могут быть люди, обладающие способностью осознавать Фактический характер и общественную опасность своих действий (бездействия) либо руководить им, то есть вменяемые лица. Вина как в форме умысла, так и в форме неосторожности исключается во всех случаях, когда лицо в момент совершения общественно опасного деяния в силу своего </w:t>
      </w:r>
      <w:r w:rsidRPr="0097066F">
        <w:rPr>
          <w:color w:val="000000"/>
          <w:szCs w:val="28"/>
        </w:rPr>
        <w:lastRenderedPageBreak/>
        <w:t>психического состояния не осознавало характера своих действий или бездействия или не могло ими руководить. Виновным может быть признано лишь вменяемое лицо, которое действовало осмысленно, по своему разумению. И, наоборот, невменяемое лицо, то есть неспособное осознавать свои действия или руководить им в момент совершения общественно опасного деяния, не может быть признано субъектом преступления.</w:t>
      </w:r>
    </w:p>
    <w:p w:rsidR="0097066F" w:rsidRPr="0097066F" w:rsidRDefault="0097066F" w:rsidP="0097066F">
      <w:pPr>
        <w:shd w:val="clear" w:color="auto" w:fill="FFFFFF"/>
        <w:jc w:val="both"/>
        <w:textAlignment w:val="baseline"/>
        <w:rPr>
          <w:color w:val="000000"/>
          <w:szCs w:val="28"/>
        </w:rPr>
      </w:pPr>
      <w:r w:rsidRPr="0097066F">
        <w:rPr>
          <w:color w:val="000000"/>
          <w:szCs w:val="28"/>
        </w:rPr>
        <w:t>Способность осознавать свои действия и руководить им возникает у психически здоровых людей не с момента рождения, а по достижении определенного возраста. Это означает, что к этому моменту у человека накопился определенный жизненный опыт, более четко определились критерии восприятия окружающего мира, появилась способность осознавать характер своего поведения сточки зрения полезности или опасности для окружающих, оценивать ситуацию, в которую он попадает, и делать выбор: ну рушить ли действующий запрет на совершение определенных поступков или воздерживаться от такого шага. Такой оптимальный возраст, по мнению специалистов, наступает в 16 лет. К этому возрасту подросток достигает такой степени специальной зрелости, когда может отвечать за свои поступки в уголовном порядке за все виды преступлений, а за некоторые из них даже в более раннем образе, с 14 лет.</w:t>
      </w:r>
    </w:p>
    <w:p w:rsidR="0097066F" w:rsidRPr="0097066F" w:rsidRDefault="0097066F" w:rsidP="0097066F">
      <w:pPr>
        <w:shd w:val="clear" w:color="auto" w:fill="FFFFFF"/>
        <w:jc w:val="both"/>
        <w:textAlignment w:val="baseline"/>
        <w:rPr>
          <w:color w:val="000000"/>
          <w:szCs w:val="28"/>
        </w:rPr>
      </w:pPr>
      <w:r w:rsidRPr="0097066F">
        <w:rPr>
          <w:color w:val="000000"/>
          <w:szCs w:val="28"/>
        </w:rPr>
        <w:t>Таким образом, к основным признакам субъекта относятся: физическое лицо, вменяемость, достижение определенного законом возраста. Это наиболее существенные признаки всех субъектов преступлений составляют научное понятие общего субъекта преступления. Признаки общего субъекта являются обязательными для всех составов преступлений и необходимыми для квалификации любого преступления.</w:t>
      </w:r>
    </w:p>
    <w:p w:rsidR="0097066F" w:rsidRPr="0097066F" w:rsidRDefault="0097066F" w:rsidP="0097066F">
      <w:pPr>
        <w:shd w:val="clear" w:color="auto" w:fill="FFFFFF"/>
        <w:jc w:val="both"/>
        <w:textAlignment w:val="baseline"/>
        <w:rPr>
          <w:color w:val="000000"/>
          <w:szCs w:val="28"/>
        </w:rPr>
      </w:pPr>
      <w:r w:rsidRPr="0097066F">
        <w:rPr>
          <w:color w:val="000000"/>
          <w:szCs w:val="28"/>
        </w:rPr>
        <w:t>Однако в некоторых случаях законодатель предусматривает в нормах Особенной части УК ответственность лиц, обладающих наряду с основными дополнительными признаками, нетипичными для всех субъектов. Это - специальный субъект. Такое лицо, обладая дополнительными признаками, характеризует специфику данного преступления.</w:t>
      </w:r>
    </w:p>
    <w:p w:rsidR="0097066F" w:rsidRPr="0097066F" w:rsidRDefault="0097066F" w:rsidP="0097066F">
      <w:pPr>
        <w:shd w:val="clear" w:color="auto" w:fill="FFFFFF"/>
        <w:jc w:val="both"/>
        <w:textAlignment w:val="baseline"/>
        <w:outlineLvl w:val="1"/>
        <w:rPr>
          <w:b/>
          <w:bCs/>
          <w:color w:val="000000"/>
          <w:szCs w:val="28"/>
        </w:rPr>
      </w:pPr>
      <w:r w:rsidRPr="0097066F">
        <w:rPr>
          <w:b/>
          <w:bCs/>
          <w:color w:val="000000"/>
          <w:szCs w:val="28"/>
        </w:rPr>
        <w:t>Вменяемость и невменяемость</w:t>
      </w:r>
    </w:p>
    <w:p w:rsidR="0097066F" w:rsidRPr="0097066F" w:rsidRDefault="0097066F" w:rsidP="0097066F">
      <w:pPr>
        <w:shd w:val="clear" w:color="auto" w:fill="FFFFFF"/>
        <w:jc w:val="both"/>
        <w:textAlignment w:val="baseline"/>
        <w:rPr>
          <w:color w:val="000000"/>
          <w:szCs w:val="28"/>
        </w:rPr>
      </w:pPr>
      <w:r w:rsidRPr="0097066F">
        <w:rPr>
          <w:color w:val="000000"/>
          <w:szCs w:val="28"/>
        </w:rPr>
        <w:t>Как было указано выше, понести уголовную ответственность за совершенное общественно опасное деяние и тем самым быть субъектом преступления могут быть лишь вменяемые лица. Невменяемые лица не могут быть субъектами преступлений и подлежать уголовной ответственности. К ним могут быть применены лишь принудительные меры медицинского характера, не являющиеся наказанием за совершение общественно опасного деяния.</w:t>
      </w:r>
    </w:p>
    <w:p w:rsidR="0097066F" w:rsidRPr="0097066F" w:rsidRDefault="0097066F" w:rsidP="0097066F">
      <w:pPr>
        <w:shd w:val="clear" w:color="auto" w:fill="FFFFFF"/>
        <w:jc w:val="both"/>
        <w:textAlignment w:val="baseline"/>
        <w:rPr>
          <w:color w:val="000000"/>
          <w:szCs w:val="28"/>
        </w:rPr>
      </w:pPr>
      <w:r w:rsidRPr="0097066F">
        <w:rPr>
          <w:color w:val="000000"/>
          <w:szCs w:val="28"/>
        </w:rPr>
        <w:t>Вменяемость - это такое состояние психики человека, при котором он в момент совершения преступления был способен осознавать характер своего поведения и руководить им.</w:t>
      </w:r>
    </w:p>
    <w:p w:rsidR="0097066F" w:rsidRPr="0097066F" w:rsidRDefault="0097066F" w:rsidP="0097066F">
      <w:pPr>
        <w:shd w:val="clear" w:color="auto" w:fill="FFFFFF"/>
        <w:jc w:val="both"/>
        <w:textAlignment w:val="baseline"/>
        <w:rPr>
          <w:color w:val="000000"/>
          <w:szCs w:val="28"/>
        </w:rPr>
      </w:pPr>
      <w:r w:rsidRPr="0097066F">
        <w:rPr>
          <w:color w:val="000000"/>
          <w:szCs w:val="28"/>
        </w:rPr>
        <w:t xml:space="preserve">Способность понимать совершаемое и принимать осознанное решение служит основанием для признания лица виновным в совершении умышленного или неосторожного преступления, на чем основывается его </w:t>
      </w:r>
      <w:r w:rsidRPr="0097066F">
        <w:rPr>
          <w:color w:val="000000"/>
          <w:szCs w:val="28"/>
        </w:rPr>
        <w:lastRenderedPageBreak/>
        <w:t>обязанность отвечать перед государством за свои поступки. неспособность осознавать характер своего поведения или руководить им означает невиновность лица, такое лицо признается невменяемым и не может быть привлечено к уголовной ответственности.</w:t>
      </w:r>
    </w:p>
    <w:p w:rsidR="0097066F" w:rsidRPr="0097066F" w:rsidRDefault="0097066F" w:rsidP="0097066F">
      <w:pPr>
        <w:shd w:val="clear" w:color="auto" w:fill="FFFFFF"/>
        <w:jc w:val="both"/>
        <w:textAlignment w:val="baseline"/>
        <w:rPr>
          <w:color w:val="000000"/>
          <w:szCs w:val="28"/>
        </w:rPr>
      </w:pPr>
      <w:r w:rsidRPr="0097066F">
        <w:rPr>
          <w:color w:val="000000"/>
          <w:szCs w:val="28"/>
        </w:rPr>
        <w:t>Для признания состояния невменяемости необходимо установить признаки медицинского критерия и признаки юридического критерия. Лицо, признанное в установленном законом порядке невменяемым, не является субъектом преступления, и, следовательно, в его действиях отсутствует состав преступления. Лица, совершившие общественно опасное деяние в состоянии невменяемости, не могут быть привлечены к уголовной ответственности и подвергнуты уголовному наказанию. Таким лицом могут быть назначены судом принудительные меры медицинского характера.</w:t>
      </w:r>
    </w:p>
    <w:p w:rsidR="0097066F" w:rsidRPr="0097066F" w:rsidRDefault="0097066F" w:rsidP="0097066F">
      <w:pPr>
        <w:shd w:val="clear" w:color="auto" w:fill="FFFFFF"/>
        <w:jc w:val="both"/>
        <w:textAlignment w:val="baseline"/>
        <w:rPr>
          <w:color w:val="000000"/>
          <w:szCs w:val="28"/>
        </w:rPr>
      </w:pPr>
      <w:r w:rsidRPr="0097066F">
        <w:rPr>
          <w:color w:val="000000"/>
          <w:szCs w:val="28"/>
        </w:rPr>
        <w:t>Всякий раз, когда перед следователем и судом возникает вопрос о возможной психической неполноценности обвиняемого или подсудимого, они обязаны получить заключение судебно-психиатрической экспертизы о состоянии психики этого лица. Признав лицо, совершившее общественно опасное деяние, невменяемым, суд прекращает уголовное дело за отсутствием в деянии лица признаков состава преступления и выносит определение о направлении этого лица на принудительное лечение. Следует при этом иметь в виду, что принудительное лечение назначается судом только в том случае, когда психически больной представляет опасность для окружающих. Суд назначает конкретную меру медицинского характера в зависимости от душевного заболевания лица, характера и степени общественной опасности совершенного им деяния.</w:t>
      </w:r>
    </w:p>
    <w:p w:rsidR="0097066F" w:rsidRPr="0097066F" w:rsidRDefault="0097066F" w:rsidP="0097066F">
      <w:pPr>
        <w:shd w:val="clear" w:color="auto" w:fill="FFFFFF"/>
        <w:jc w:val="both"/>
        <w:textAlignment w:val="baseline"/>
        <w:outlineLvl w:val="1"/>
        <w:rPr>
          <w:b/>
          <w:bCs/>
          <w:color w:val="000000"/>
          <w:szCs w:val="28"/>
        </w:rPr>
      </w:pPr>
      <w:r w:rsidRPr="0097066F">
        <w:rPr>
          <w:b/>
          <w:bCs/>
          <w:color w:val="000000"/>
          <w:szCs w:val="28"/>
        </w:rPr>
        <w:t>Возрастные признаки субъекта</w:t>
      </w:r>
    </w:p>
    <w:p w:rsidR="0097066F" w:rsidRPr="0097066F" w:rsidRDefault="0097066F" w:rsidP="0097066F">
      <w:pPr>
        <w:shd w:val="clear" w:color="auto" w:fill="FFFFFF"/>
        <w:jc w:val="both"/>
        <w:textAlignment w:val="baseline"/>
        <w:rPr>
          <w:color w:val="000000"/>
          <w:szCs w:val="28"/>
        </w:rPr>
      </w:pPr>
      <w:r w:rsidRPr="0097066F">
        <w:rPr>
          <w:color w:val="000000"/>
          <w:szCs w:val="28"/>
        </w:rPr>
        <w:t>Субъектом преступл</w:t>
      </w:r>
      <w:r w:rsidR="00AC072F">
        <w:rPr>
          <w:color w:val="000000"/>
          <w:szCs w:val="28"/>
        </w:rPr>
        <w:t>ения, как уже отмечалось выше. М</w:t>
      </w:r>
      <w:r w:rsidRPr="0097066F">
        <w:rPr>
          <w:color w:val="000000"/>
          <w:szCs w:val="28"/>
        </w:rPr>
        <w:t>ожет быть признано лицо, достигшее ко времени совершения преступления возраста, установленного законом.</w:t>
      </w:r>
    </w:p>
    <w:p w:rsidR="0097066F" w:rsidRPr="0097066F" w:rsidRDefault="0097066F" w:rsidP="0097066F">
      <w:pPr>
        <w:shd w:val="clear" w:color="auto" w:fill="FFFFFF"/>
        <w:jc w:val="both"/>
        <w:textAlignment w:val="baseline"/>
        <w:rPr>
          <w:color w:val="000000"/>
          <w:szCs w:val="28"/>
        </w:rPr>
      </w:pPr>
      <w:r w:rsidRPr="0097066F">
        <w:rPr>
          <w:color w:val="000000"/>
          <w:szCs w:val="28"/>
        </w:rPr>
        <w:t>Достижение определенного возраста - одно из необходимых условий привлечения лица к уголовной ответственности. Малолетние лица не могут быть субъектами преступления, так как не имеют возможности в силу своего возраста в достаточной мере отдавать себе отчет в своих действиях и руководить своими поступками.</w:t>
      </w:r>
    </w:p>
    <w:p w:rsidR="0097066F" w:rsidRPr="0097066F" w:rsidRDefault="0097066F" w:rsidP="0097066F">
      <w:pPr>
        <w:shd w:val="clear" w:color="auto" w:fill="FFFFFF"/>
        <w:jc w:val="both"/>
        <w:textAlignment w:val="baseline"/>
        <w:rPr>
          <w:color w:val="000000"/>
          <w:szCs w:val="28"/>
        </w:rPr>
      </w:pPr>
      <w:r w:rsidRPr="0097066F">
        <w:rPr>
          <w:color w:val="000000"/>
          <w:szCs w:val="28"/>
        </w:rPr>
        <w:t>В основе определение возраста, при достижении которого лицо может быть привлечено к уголовной ответственности, находится уровень сознания несовершеннолетнего, его способность означать происходящее и в соответствии с этим осмысленно действовать. Поэтому малолетние, еще не обладающие такой способностью, не признаются субъектами права.</w:t>
      </w:r>
    </w:p>
    <w:p w:rsidR="00DD4E8A" w:rsidRDefault="0097066F" w:rsidP="00DD4E8A">
      <w:pPr>
        <w:shd w:val="clear" w:color="auto" w:fill="FFFFFF"/>
        <w:jc w:val="both"/>
        <w:textAlignment w:val="baseline"/>
        <w:rPr>
          <w:color w:val="000000"/>
          <w:szCs w:val="28"/>
        </w:rPr>
      </w:pPr>
      <w:r w:rsidRPr="0097066F">
        <w:rPr>
          <w:color w:val="000000"/>
          <w:szCs w:val="28"/>
        </w:rPr>
        <w:t xml:space="preserve">Согласно УК уголовной ответственности подлежит лицо, </w:t>
      </w:r>
      <w:r w:rsidRPr="00DD4E8A">
        <w:rPr>
          <w:color w:val="000000"/>
          <w:szCs w:val="28"/>
        </w:rPr>
        <w:t>достигшее ко вре</w:t>
      </w:r>
      <w:r w:rsidRPr="00DD4E8A">
        <w:rPr>
          <w:color w:val="000000"/>
          <w:szCs w:val="28"/>
        </w:rPr>
        <w:softHyphen/>
        <w:t>мени совершения преступления шестнадцатилетнего возраста.</w:t>
      </w:r>
    </w:p>
    <w:p w:rsidR="0097066F" w:rsidRPr="00DD4E8A" w:rsidRDefault="00DD4E8A" w:rsidP="0097066F">
      <w:pPr>
        <w:shd w:val="clear" w:color="auto" w:fill="FFFFFF"/>
        <w:jc w:val="both"/>
        <w:textAlignment w:val="baseline"/>
        <w:rPr>
          <w:color w:val="000000"/>
          <w:szCs w:val="28"/>
        </w:rPr>
      </w:pPr>
      <w:r w:rsidRPr="00DD4E8A">
        <w:rPr>
          <w:szCs w:val="28"/>
        </w:rPr>
        <w:t>Лица, достигшие ко времени совершения преступления четырнадцатилетнего возраста, подлежат уголовной ответственности за убийство (</w:t>
      </w:r>
      <w:hyperlink w:anchor="Par1187" w:tooltip="Статья 105. Убийство" w:history="1">
        <w:r w:rsidRPr="00DD4E8A">
          <w:rPr>
            <w:szCs w:val="28"/>
          </w:rPr>
          <w:t>статья 105</w:t>
        </w:r>
      </w:hyperlink>
      <w:r w:rsidRPr="00DD4E8A">
        <w:rPr>
          <w:szCs w:val="28"/>
        </w:rPr>
        <w:t>), умышленное причинение тяжкого вреда здоровью (</w:t>
      </w:r>
      <w:hyperlink w:anchor="Par1305" w:tooltip="Статья 111. Умышленное причинение тяжкого вреда здоровью" w:history="1">
        <w:r w:rsidRPr="00DD4E8A">
          <w:rPr>
            <w:szCs w:val="28"/>
          </w:rPr>
          <w:t>статья 111</w:t>
        </w:r>
      </w:hyperlink>
      <w:r w:rsidRPr="00DD4E8A">
        <w:rPr>
          <w:szCs w:val="28"/>
        </w:rPr>
        <w:t xml:space="preserve">), умышленное причинение средней тяжести вреда здоровью </w:t>
      </w:r>
      <w:r w:rsidRPr="00DD4E8A">
        <w:rPr>
          <w:szCs w:val="28"/>
        </w:rPr>
        <w:lastRenderedPageBreak/>
        <w:t>(</w:t>
      </w:r>
      <w:hyperlink w:anchor="Par1337" w:tooltip="Статья 112. Умышленное причинение средней тяжести вреда здоровью" w:history="1">
        <w:r w:rsidRPr="00DD4E8A">
          <w:rPr>
            <w:szCs w:val="28"/>
          </w:rPr>
          <w:t>статья 112</w:t>
        </w:r>
      </w:hyperlink>
      <w:r w:rsidRPr="00DD4E8A">
        <w:rPr>
          <w:szCs w:val="28"/>
        </w:rPr>
        <w:t>), похищение человека (</w:t>
      </w:r>
      <w:hyperlink w:anchor="Par1508" w:tooltip="Статья 126. Похищение человека" w:history="1">
        <w:r w:rsidRPr="00DD4E8A">
          <w:rPr>
            <w:szCs w:val="28"/>
          </w:rPr>
          <w:t>статья 126</w:t>
        </w:r>
      </w:hyperlink>
      <w:r w:rsidRPr="00DD4E8A">
        <w:rPr>
          <w:szCs w:val="28"/>
        </w:rPr>
        <w:t>), изнасилование (</w:t>
      </w:r>
      <w:hyperlink w:anchor="Par1641" w:tooltip="Статья 131. Изнасилование" w:history="1">
        <w:r w:rsidRPr="00DD4E8A">
          <w:rPr>
            <w:szCs w:val="28"/>
          </w:rPr>
          <w:t>статья 131</w:t>
        </w:r>
      </w:hyperlink>
      <w:r w:rsidRPr="00DD4E8A">
        <w:rPr>
          <w:szCs w:val="28"/>
        </w:rPr>
        <w:t>), насильственные действия сексуального характера (</w:t>
      </w:r>
      <w:hyperlink w:anchor="Par1669" w:tooltip="Статья 132. Насильственные действия сексуального характера" w:history="1">
        <w:r w:rsidRPr="00DD4E8A">
          <w:rPr>
            <w:szCs w:val="28"/>
          </w:rPr>
          <w:t>статья 132</w:t>
        </w:r>
      </w:hyperlink>
      <w:r w:rsidRPr="00DD4E8A">
        <w:rPr>
          <w:szCs w:val="28"/>
        </w:rPr>
        <w:t>), кражу (</w:t>
      </w:r>
      <w:hyperlink w:anchor="Par2073" w:tooltip="Статья 158. Кража" w:history="1">
        <w:r w:rsidRPr="00DD4E8A">
          <w:rPr>
            <w:szCs w:val="28"/>
          </w:rPr>
          <w:t>статья 158</w:t>
        </w:r>
      </w:hyperlink>
      <w:r w:rsidRPr="00DD4E8A">
        <w:rPr>
          <w:szCs w:val="28"/>
        </w:rPr>
        <w:t>), грабеж (</w:t>
      </w:r>
      <w:hyperlink w:anchor="Par2241" w:tooltip="Статья 161. Грабеж" w:history="1">
        <w:r w:rsidRPr="00DD4E8A">
          <w:rPr>
            <w:szCs w:val="28"/>
          </w:rPr>
          <w:t>статья 161</w:t>
        </w:r>
      </w:hyperlink>
      <w:r w:rsidRPr="00DD4E8A">
        <w:rPr>
          <w:szCs w:val="28"/>
        </w:rPr>
        <w:t>), разбой (</w:t>
      </w:r>
      <w:hyperlink w:anchor="Par2263" w:tooltip="Статья 162. Разбой" w:history="1">
        <w:r w:rsidRPr="00DD4E8A">
          <w:rPr>
            <w:szCs w:val="28"/>
          </w:rPr>
          <w:t>статья 162</w:t>
        </w:r>
      </w:hyperlink>
      <w:r w:rsidRPr="00DD4E8A">
        <w:rPr>
          <w:szCs w:val="28"/>
        </w:rPr>
        <w:t>), вымогательство (</w:t>
      </w:r>
      <w:hyperlink w:anchor="Par2284" w:tooltip="Статья 163. Вымогательство" w:history="1">
        <w:r w:rsidRPr="00DD4E8A">
          <w:rPr>
            <w:szCs w:val="28"/>
          </w:rPr>
          <w:t>статья 163</w:t>
        </w:r>
      </w:hyperlink>
      <w:r w:rsidRPr="00DD4E8A">
        <w:rPr>
          <w:szCs w:val="28"/>
        </w:rPr>
        <w:t>), неправомерное завладение автомобилем или иным транспортным средством без цели хищения (</w:t>
      </w:r>
      <w:hyperlink w:anchor="Par2331" w:tooltip="Статья 166. Неправомерное завладение автомобилем или иным транспортным средством без цели хищения" w:history="1">
        <w:r w:rsidRPr="00DD4E8A">
          <w:rPr>
            <w:szCs w:val="28"/>
          </w:rPr>
          <w:t>статья 166</w:t>
        </w:r>
      </w:hyperlink>
      <w:r w:rsidRPr="00DD4E8A">
        <w:rPr>
          <w:szCs w:val="28"/>
        </w:rPr>
        <w:t>), умышленные уничтожение или повреждение имущества при отягчающих обстоятельствах (</w:t>
      </w:r>
      <w:hyperlink w:anchor="Par2359" w:tooltip="2. Те же деяния, совершенные из хулиганских побуждений, путем поджога, взрыва или иным общеопасным способом либо повлекшие по неосторожности смерть человека или иные тяжкие последствия, -" w:history="1">
        <w:r w:rsidRPr="00DD4E8A">
          <w:rPr>
            <w:szCs w:val="28"/>
          </w:rPr>
          <w:t>часть вторая статьи 167</w:t>
        </w:r>
      </w:hyperlink>
      <w:r w:rsidRPr="00DD4E8A">
        <w:rPr>
          <w:szCs w:val="28"/>
        </w:rPr>
        <w:t>), террористический акт (</w:t>
      </w:r>
      <w:hyperlink w:anchor="Par3241" w:tooltip="Статья 205. Террористический акт" w:history="1">
        <w:r w:rsidRPr="00DD4E8A">
          <w:rPr>
            <w:szCs w:val="28"/>
          </w:rPr>
          <w:t>статья 205</w:t>
        </w:r>
      </w:hyperlink>
      <w:r w:rsidRPr="00DD4E8A">
        <w:rPr>
          <w:szCs w:val="28"/>
        </w:rPr>
        <w:t>), прохождение обучения в целях осуществления террористической деятельности (</w:t>
      </w:r>
      <w:hyperlink w:anchor="Par3305" w:tooltip="Статья 205.3. Прохождение обучения в целях осуществления террористической деятельности" w:history="1">
        <w:r w:rsidRPr="00DD4E8A">
          <w:rPr>
            <w:szCs w:val="28"/>
          </w:rPr>
          <w:t>статья 205.3</w:t>
        </w:r>
      </w:hyperlink>
      <w:r w:rsidRPr="00DD4E8A">
        <w:rPr>
          <w:szCs w:val="28"/>
        </w:rPr>
        <w:t>), участие в террористическом сообществе (</w:t>
      </w:r>
      <w:hyperlink w:anchor="Par3324" w:tooltip="2. Участие в террористическом сообществе -" w:history="1">
        <w:r w:rsidRPr="00DD4E8A">
          <w:rPr>
            <w:szCs w:val="28"/>
          </w:rPr>
          <w:t>часть вторая статьи 205.4</w:t>
        </w:r>
      </w:hyperlink>
      <w:r w:rsidRPr="00DD4E8A">
        <w:rPr>
          <w:szCs w:val="28"/>
        </w:rPr>
        <w:t>), участие в деятельности террористической организации (</w:t>
      </w:r>
      <w:hyperlink w:anchor="Par3337" w:tooltip="2. Участие в деятельности организации, которая в соответствии с законодательством Российской Федерации признана террористической, -" w:history="1">
        <w:r w:rsidRPr="00DD4E8A">
          <w:rPr>
            <w:szCs w:val="28"/>
          </w:rPr>
          <w:t>часть вторая статьи 205.5</w:t>
        </w:r>
      </w:hyperlink>
      <w:r w:rsidRPr="00DD4E8A">
        <w:rPr>
          <w:szCs w:val="28"/>
        </w:rPr>
        <w:t>), несообщение о преступлении (</w:t>
      </w:r>
      <w:hyperlink w:anchor="Par3343" w:tooltip="Статья 205.6. Несообщение о преступлении" w:history="1">
        <w:r w:rsidRPr="00DD4E8A">
          <w:rPr>
            <w:szCs w:val="28"/>
          </w:rPr>
          <w:t>статья 205.6</w:t>
        </w:r>
      </w:hyperlink>
      <w:r w:rsidRPr="00DD4E8A">
        <w:rPr>
          <w:szCs w:val="28"/>
        </w:rPr>
        <w:t>), захват заложника (</w:t>
      </w:r>
      <w:hyperlink w:anchor="Par3351" w:tooltip="Статья 206. Захват заложника" w:history="1">
        <w:r w:rsidRPr="00DD4E8A">
          <w:rPr>
            <w:szCs w:val="28"/>
          </w:rPr>
          <w:t>статья 206</w:t>
        </w:r>
      </w:hyperlink>
      <w:r w:rsidRPr="00DD4E8A">
        <w:rPr>
          <w:szCs w:val="28"/>
        </w:rPr>
        <w:t>), заведомо ложное сообщение об акте терроризма (</w:t>
      </w:r>
      <w:hyperlink w:anchor="Par3375" w:tooltip="Статья 207. Заведомо ложное сообщение об акте терроризма" w:history="1">
        <w:r w:rsidRPr="00DD4E8A">
          <w:rPr>
            <w:szCs w:val="28"/>
          </w:rPr>
          <w:t>статья 207</w:t>
        </w:r>
      </w:hyperlink>
      <w:r w:rsidRPr="00DD4E8A">
        <w:rPr>
          <w:szCs w:val="28"/>
        </w:rPr>
        <w:t>), участие в незаконном вооруженном формировании (</w:t>
      </w:r>
      <w:hyperlink w:anchor="Par3392" w:tooltip="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 w:history="1">
        <w:r w:rsidRPr="00DD4E8A">
          <w:rPr>
            <w:szCs w:val="28"/>
          </w:rPr>
          <w:t>часть вторая статьи 208</w:t>
        </w:r>
      </w:hyperlink>
      <w:r w:rsidRPr="00DD4E8A">
        <w:rPr>
          <w:szCs w:val="28"/>
        </w:rPr>
        <w:t>), угон судна воздушного или водного транспорта либо железнодорожного подвижного состава (</w:t>
      </w:r>
      <w:hyperlink w:anchor="Par3428" w:tooltip="Статья 211. Угон судна воздушного или водного транспорта либо железнодорожного подвижного состава" w:history="1">
        <w:r w:rsidRPr="00DD4E8A">
          <w:rPr>
            <w:szCs w:val="28"/>
          </w:rPr>
          <w:t>статья 211</w:t>
        </w:r>
      </w:hyperlink>
      <w:r w:rsidRPr="00DD4E8A">
        <w:rPr>
          <w:szCs w:val="28"/>
        </w:rPr>
        <w:t>), участие в массовых беспорядках (</w:t>
      </w:r>
      <w:hyperlink w:anchor="Par3456" w:tooltip="2. Участие в массовых беспорядках, предусмотренных частью первой настоящей статьи, -" w:history="1">
        <w:r w:rsidRPr="00DD4E8A">
          <w:rPr>
            <w:szCs w:val="28"/>
          </w:rPr>
          <w:t>часть вторая статьи 212</w:t>
        </w:r>
      </w:hyperlink>
      <w:r w:rsidRPr="00DD4E8A">
        <w:rPr>
          <w:szCs w:val="28"/>
        </w:rPr>
        <w:t>), хулиганство при отягчающих обстоятельствах (</w:t>
      </w:r>
      <w:hyperlink w:anchor="Par3492" w:tooltip="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 w:history="1">
        <w:r w:rsidRPr="00DD4E8A">
          <w:rPr>
            <w:szCs w:val="28"/>
          </w:rPr>
          <w:t>части вторая</w:t>
        </w:r>
      </w:hyperlink>
      <w:r w:rsidRPr="00DD4E8A">
        <w:rPr>
          <w:szCs w:val="28"/>
        </w:rPr>
        <w:t xml:space="preserve"> и </w:t>
      </w:r>
      <w:hyperlink w:anchor="Par3495" w:tooltip="3. Деяния, предусмотренные частями первой или второй настоящей статьи, совершенные с применением взрывчатых веществ или взрывных устройств, -" w:history="1">
        <w:r w:rsidRPr="00DD4E8A">
          <w:rPr>
            <w:szCs w:val="28"/>
          </w:rPr>
          <w:t>третья статьи 213</w:t>
        </w:r>
      </w:hyperlink>
      <w:r w:rsidRPr="00DD4E8A">
        <w:rPr>
          <w:szCs w:val="28"/>
        </w:rPr>
        <w:t>), вандализм (</w:t>
      </w:r>
      <w:hyperlink w:anchor="Par3499" w:tooltip="Статья 214. Вандализм" w:history="1">
        <w:r w:rsidRPr="00DD4E8A">
          <w:rPr>
            <w:szCs w:val="28"/>
          </w:rPr>
          <w:t>статья 214</w:t>
        </w:r>
      </w:hyperlink>
      <w:r w:rsidRPr="00DD4E8A">
        <w:rPr>
          <w:szCs w:val="28"/>
        </w:rPr>
        <w:t>), незаконные приобретение, передачу, сбыт, хранение, перевозку или ношение взрывчатых веществ или взрывных устройств (</w:t>
      </w:r>
      <w:hyperlink w:anchor="Par3725" w:tooltip="Статья 222.1. Незаконные приобретение, передача, сбыт, хранение, перевозка или ношение взрывчатых веществ или взрывных устройств" w:history="1">
        <w:r w:rsidRPr="00DD4E8A">
          <w:rPr>
            <w:szCs w:val="28"/>
          </w:rPr>
          <w:t>статья 222.1</w:t>
        </w:r>
      </w:hyperlink>
      <w:r w:rsidRPr="00DD4E8A">
        <w:rPr>
          <w:szCs w:val="28"/>
        </w:rPr>
        <w:t>), незаконное изготовление взрывчатых веществ или взрывных устройств (</w:t>
      </w:r>
      <w:hyperlink w:anchor="Par3757" w:tooltip="Статья 223.1. Незаконное изготовление взрывчатых веществ, незаконные изготовление, переделка или ремонт взрывных устройств" w:history="1">
        <w:r w:rsidRPr="00DD4E8A">
          <w:rPr>
            <w:szCs w:val="28"/>
          </w:rPr>
          <w:t>статья 223.1</w:t>
        </w:r>
      </w:hyperlink>
      <w:r w:rsidRPr="00DD4E8A">
        <w:rPr>
          <w:szCs w:val="28"/>
        </w:rPr>
        <w:t>), хищение либо вымогательство оружия, боеприпасов, взрывчатых веществ и взрывных устройств (</w:t>
      </w:r>
      <w:hyperlink w:anchor="Par3788" w:tooltip="Статья 226. Хищение либо вымогательство оружия, боеприпасов, взрывчатых веществ и взрывных устройств" w:history="1">
        <w:r w:rsidRPr="00DD4E8A">
          <w:rPr>
            <w:szCs w:val="28"/>
          </w:rPr>
          <w:t>статья 226</w:t>
        </w:r>
      </w:hyperlink>
      <w:r w:rsidRPr="00DD4E8A">
        <w:rPr>
          <w:szCs w:val="28"/>
        </w:rPr>
        <w:t>), хищение либо вымогательство наркотических средств или психотропных веществ (</w:t>
      </w:r>
      <w:hyperlink w:anchor="Par3936"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history="1">
        <w:r w:rsidRPr="00DD4E8A">
          <w:rPr>
            <w:szCs w:val="28"/>
          </w:rPr>
          <w:t>статья 229</w:t>
        </w:r>
      </w:hyperlink>
      <w:r w:rsidRPr="00DD4E8A">
        <w:rPr>
          <w:szCs w:val="28"/>
        </w:rPr>
        <w:t>), приведение в негодность транспортных средств или путей сообщения (</w:t>
      </w:r>
      <w:hyperlink w:anchor="Par4646" w:tooltip="Статья 267. Приведение в негодность транспортных средств или путей сообщения" w:history="1">
        <w:r w:rsidRPr="00DD4E8A">
          <w:rPr>
            <w:szCs w:val="28"/>
          </w:rPr>
          <w:t>статья 267</w:t>
        </w:r>
      </w:hyperlink>
      <w:r w:rsidRPr="00DD4E8A">
        <w:rPr>
          <w:szCs w:val="28"/>
        </w:rPr>
        <w:t>), посягательство на жизнь государственного или общественного деятеля (</w:t>
      </w:r>
      <w:hyperlink w:anchor="Par4774" w:tooltip="Статья 277. Посягательство на жизнь государственного или общественного деятеля" w:history="1">
        <w:r w:rsidRPr="00DD4E8A">
          <w:rPr>
            <w:szCs w:val="28"/>
          </w:rPr>
          <w:t>статья 277</w:t>
        </w:r>
      </w:hyperlink>
      <w:r w:rsidRPr="00DD4E8A">
        <w:rPr>
          <w:szCs w:val="28"/>
        </w:rPr>
        <w:t>), нападение на лиц или учреждения, которые пользуются международной защитой (</w:t>
      </w:r>
      <w:hyperlink w:anchor="Par5942" w:tooltip="Статья 360. Нападение на лиц или учреждения, которые пользуются международной защитой" w:history="1">
        <w:r w:rsidRPr="00DD4E8A">
          <w:rPr>
            <w:szCs w:val="28"/>
          </w:rPr>
          <w:t>статья 360</w:t>
        </w:r>
      </w:hyperlink>
      <w:r w:rsidRPr="00DD4E8A">
        <w:rPr>
          <w:szCs w:val="28"/>
        </w:rPr>
        <w:t>), акт международного терроризма (</w:t>
      </w:r>
      <w:hyperlink w:anchor="Par5953" w:tooltip="Статья 361. Акт международного терроризма" w:history="1">
        <w:r w:rsidRPr="00DD4E8A">
          <w:rPr>
            <w:szCs w:val="28"/>
          </w:rPr>
          <w:t>статья 361</w:t>
        </w:r>
      </w:hyperlink>
      <w:r w:rsidRPr="00DD4E8A">
        <w:rPr>
          <w:szCs w:val="28"/>
        </w:rPr>
        <w:t>).</w:t>
      </w:r>
    </w:p>
    <w:p w:rsidR="0097066F" w:rsidRPr="0097066F" w:rsidRDefault="0097066F" w:rsidP="0097066F">
      <w:pPr>
        <w:shd w:val="clear" w:color="auto" w:fill="FFFFFF"/>
        <w:jc w:val="both"/>
        <w:textAlignment w:val="baseline"/>
        <w:rPr>
          <w:color w:val="000000"/>
          <w:szCs w:val="28"/>
        </w:rPr>
      </w:pPr>
      <w:r w:rsidRPr="00DD4E8A">
        <w:rPr>
          <w:color w:val="000000"/>
          <w:szCs w:val="28"/>
        </w:rPr>
        <w:t>Если несовершеннолетний достиг возраста, предусмотренного частя</w:t>
      </w:r>
      <w:r w:rsidRPr="0097066F">
        <w:rPr>
          <w:color w:val="000000"/>
          <w:szCs w:val="28"/>
        </w:rPr>
        <w:t>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w:t>
      </w:r>
      <w:r w:rsidRPr="0097066F">
        <w:rPr>
          <w:color w:val="000000"/>
          <w:szCs w:val="28"/>
        </w:rPr>
        <w:softHyphen/>
        <w:t>ной ответственности.</w:t>
      </w:r>
    </w:p>
    <w:p w:rsidR="0097066F" w:rsidRPr="0097066F" w:rsidRDefault="0097066F" w:rsidP="0097066F">
      <w:pPr>
        <w:shd w:val="clear" w:color="auto" w:fill="FFFFFF"/>
        <w:jc w:val="both"/>
        <w:textAlignment w:val="baseline"/>
        <w:outlineLvl w:val="1"/>
        <w:rPr>
          <w:b/>
          <w:bCs/>
          <w:color w:val="000000"/>
          <w:szCs w:val="28"/>
        </w:rPr>
      </w:pPr>
      <w:r w:rsidRPr="0097066F">
        <w:rPr>
          <w:b/>
          <w:bCs/>
          <w:color w:val="000000"/>
          <w:szCs w:val="28"/>
        </w:rPr>
        <w:t>Специальный субъект</w:t>
      </w:r>
    </w:p>
    <w:p w:rsidR="0097066F" w:rsidRPr="0097066F" w:rsidRDefault="0097066F" w:rsidP="0097066F">
      <w:pPr>
        <w:shd w:val="clear" w:color="auto" w:fill="FFFFFF"/>
        <w:jc w:val="both"/>
        <w:textAlignment w:val="baseline"/>
        <w:rPr>
          <w:color w:val="000000"/>
          <w:szCs w:val="28"/>
        </w:rPr>
      </w:pPr>
      <w:r w:rsidRPr="0097066F">
        <w:rPr>
          <w:color w:val="000000"/>
          <w:szCs w:val="28"/>
        </w:rPr>
        <w:t xml:space="preserve">Специальный субъект - это лицо, которое, кроме общих признаков субъекта, обладает еще дополнительными признаками, указанными в диспозиции уголовно-правовой нормы, отражающими специфические свойства преступника. Указание в диспозиции нормы на признаки специального субъекта означает, что не всякое физическое, вменяемое, достигшее указанного в законе возраста лицо, причинившее вред обществу, может быть привлечено к уголовной ответственности. Уголовный закон иногда ограничивает круг лиц, которые могут нести уголовную </w:t>
      </w:r>
      <w:r w:rsidRPr="0097066F">
        <w:rPr>
          <w:color w:val="000000"/>
          <w:szCs w:val="28"/>
        </w:rPr>
        <w:lastRenderedPageBreak/>
        <w:t>ответственность путем указания на определенные, специфические черты субъекта.</w:t>
      </w:r>
    </w:p>
    <w:p w:rsidR="0097066F" w:rsidRPr="0097066F" w:rsidRDefault="0097066F" w:rsidP="0097066F">
      <w:pPr>
        <w:shd w:val="clear" w:color="auto" w:fill="FFFFFF"/>
        <w:jc w:val="both"/>
        <w:textAlignment w:val="baseline"/>
        <w:rPr>
          <w:color w:val="000000"/>
          <w:szCs w:val="28"/>
        </w:rPr>
      </w:pPr>
      <w:r w:rsidRPr="0097066F">
        <w:rPr>
          <w:color w:val="000000"/>
          <w:szCs w:val="28"/>
        </w:rPr>
        <w:t>Признаки специального субъекта по своему содержанию очень разнообразны. В УК РФ содержится около 40% составов со специальным субъектом. Признаки специального субъекта могут относиться к различным характеристикам личности преступника к занимаемому положению по службе и работе, должности, профессии, к отрицательной характеристике, связанной с совершением преступления, к военной обязанности, семейному положению и т.д.</w:t>
      </w:r>
    </w:p>
    <w:p w:rsidR="0097066F" w:rsidRPr="0097066F" w:rsidRDefault="0097066F" w:rsidP="0097066F">
      <w:pPr>
        <w:shd w:val="clear" w:color="auto" w:fill="FFFFFF"/>
        <w:jc w:val="both"/>
        <w:textAlignment w:val="baseline"/>
        <w:rPr>
          <w:color w:val="000000"/>
          <w:szCs w:val="28"/>
        </w:rPr>
      </w:pPr>
      <w:r w:rsidRPr="0097066F">
        <w:rPr>
          <w:color w:val="000000"/>
          <w:szCs w:val="28"/>
        </w:rPr>
        <w:t>Например, субъектом преступления, предусмотренного ст. 264 УК, может быть не любое физическое лицо, достигшее 16-летнего возраста, а только обладающее определенными в законе особенностями - оно должно быть лицом, управляющим транспортным средством. В данном случае особенности субъекта связаны с характером его деяния в сфере движения и эксплуатации транспортных средств.</w:t>
      </w:r>
    </w:p>
    <w:p w:rsidR="0097066F" w:rsidRPr="0097066F" w:rsidRDefault="0097066F" w:rsidP="0097066F">
      <w:pPr>
        <w:shd w:val="clear" w:color="auto" w:fill="FFFFFF"/>
        <w:jc w:val="both"/>
        <w:textAlignment w:val="baseline"/>
        <w:rPr>
          <w:color w:val="000000"/>
          <w:szCs w:val="28"/>
        </w:rPr>
      </w:pPr>
      <w:r w:rsidRPr="0097066F">
        <w:rPr>
          <w:color w:val="000000"/>
          <w:szCs w:val="28"/>
        </w:rPr>
        <w:t xml:space="preserve">Общие признаки субъекта не указываются в диспозиции норм Особенной части УК, они вынесены законодателем в качестве общих принципиальных положений в Общую часть. Напротив, действующее уголовное законодательство в Общей части не дает </w:t>
      </w:r>
      <w:r w:rsidR="00DD4E8A">
        <w:rPr>
          <w:color w:val="000000"/>
          <w:szCs w:val="28"/>
        </w:rPr>
        <w:t>понятия специального субъекта. П</w:t>
      </w:r>
      <w:r w:rsidRPr="0097066F">
        <w:rPr>
          <w:color w:val="000000"/>
          <w:szCs w:val="28"/>
        </w:rPr>
        <w:t>ризнаки, характеризующие специальный субъект, указываются в диспозициях уголовно-правовых норм Особенной части УК.</w:t>
      </w:r>
    </w:p>
    <w:p w:rsidR="0097066F" w:rsidRPr="0097066F" w:rsidRDefault="0097066F" w:rsidP="0097066F">
      <w:pPr>
        <w:shd w:val="clear" w:color="auto" w:fill="FFFFFF"/>
        <w:jc w:val="both"/>
        <w:textAlignment w:val="baseline"/>
        <w:rPr>
          <w:color w:val="000000"/>
          <w:szCs w:val="28"/>
        </w:rPr>
      </w:pPr>
      <w:r w:rsidRPr="0097066F">
        <w:rPr>
          <w:color w:val="000000"/>
          <w:szCs w:val="28"/>
        </w:rPr>
        <w:t>В примечании к ст. 285 УК описываются признаки специального субъекта для должностных преступлений, особенность которых заключается в том, что он могут совершаться только с использованием обязанностей по службе и благодаря служебному использованию лица, являющегося субъектом преступления.</w:t>
      </w:r>
    </w:p>
    <w:p w:rsidR="0097066F" w:rsidRPr="0097066F" w:rsidRDefault="0097066F" w:rsidP="0097066F">
      <w:pPr>
        <w:shd w:val="clear" w:color="auto" w:fill="FFFFFF"/>
        <w:jc w:val="both"/>
        <w:textAlignment w:val="baseline"/>
        <w:rPr>
          <w:color w:val="000000"/>
          <w:szCs w:val="28"/>
        </w:rPr>
      </w:pPr>
      <w:r w:rsidRPr="0097066F">
        <w:rPr>
          <w:color w:val="000000"/>
          <w:szCs w:val="28"/>
        </w:rPr>
        <w:t>Иногда признаки специального субъекта не указываются в конкретной норме Особенной части УК, но их можно уяснить путем систематического, логического и грамматического толкования нормы. Например, ст. 124 УК устанавливает ответственность за неоказание помощи больному. Закон не называет прямо субъекта преступления, но указывает на его существенный признак: обязанность этого лица оказывать помощь больному по закону или по специальному правилу. В соответствии со специальными правилами, установленными компетентными органами здравоохранения РФ, все медицинские и фармацевтические работники обязаны оказывать первую неотложную помощь гражданам в дороге, на улице, в иных общественных местах и на дому.</w:t>
      </w:r>
    </w:p>
    <w:p w:rsidR="0097066F" w:rsidRPr="0097066F" w:rsidRDefault="0097066F" w:rsidP="00D56051">
      <w:pPr>
        <w:shd w:val="clear" w:color="auto" w:fill="FFFFFF"/>
        <w:tabs>
          <w:tab w:val="left" w:pos="1134"/>
        </w:tabs>
        <w:jc w:val="both"/>
        <w:textAlignment w:val="baseline"/>
        <w:rPr>
          <w:color w:val="000000"/>
          <w:szCs w:val="28"/>
        </w:rPr>
      </w:pPr>
      <w:r w:rsidRPr="0097066F">
        <w:rPr>
          <w:color w:val="000000"/>
          <w:szCs w:val="28"/>
        </w:rPr>
        <w:t>Признаки специального субъекта могут быть классифицированы следующим образом:</w:t>
      </w:r>
    </w:p>
    <w:p w:rsidR="0097066F" w:rsidRPr="0097066F" w:rsidRDefault="0097066F" w:rsidP="00D56051">
      <w:pPr>
        <w:numPr>
          <w:ilvl w:val="0"/>
          <w:numId w:val="2"/>
        </w:numPr>
        <w:tabs>
          <w:tab w:val="clear" w:pos="720"/>
          <w:tab w:val="num" w:pos="851"/>
          <w:tab w:val="left" w:pos="1134"/>
        </w:tabs>
        <w:ind w:left="0" w:firstLine="709"/>
        <w:jc w:val="both"/>
        <w:textAlignment w:val="baseline"/>
        <w:rPr>
          <w:color w:val="000000"/>
          <w:szCs w:val="28"/>
        </w:rPr>
      </w:pPr>
      <w:r w:rsidRPr="0097066F">
        <w:rPr>
          <w:color w:val="000000"/>
          <w:szCs w:val="28"/>
        </w:rPr>
        <w:t>по государственно-правовому положению: гражданин РФ, иностранный гражданин и лицо без гражданства;</w:t>
      </w:r>
    </w:p>
    <w:p w:rsidR="0097066F" w:rsidRPr="0097066F" w:rsidRDefault="0097066F" w:rsidP="00D56051">
      <w:pPr>
        <w:numPr>
          <w:ilvl w:val="0"/>
          <w:numId w:val="2"/>
        </w:numPr>
        <w:tabs>
          <w:tab w:val="clear" w:pos="720"/>
          <w:tab w:val="num" w:pos="851"/>
          <w:tab w:val="left" w:pos="1134"/>
        </w:tabs>
        <w:ind w:left="0" w:firstLine="709"/>
        <w:jc w:val="both"/>
        <w:textAlignment w:val="baseline"/>
        <w:rPr>
          <w:color w:val="000000"/>
          <w:szCs w:val="28"/>
        </w:rPr>
      </w:pPr>
      <w:r w:rsidRPr="0097066F">
        <w:rPr>
          <w:color w:val="000000"/>
          <w:szCs w:val="28"/>
        </w:rPr>
        <w:t>по демографическому признаку: по полу - мужчина; по возрасту - совершеннолетний;</w:t>
      </w:r>
    </w:p>
    <w:p w:rsidR="0097066F" w:rsidRPr="0097066F" w:rsidRDefault="0097066F" w:rsidP="00D56051">
      <w:pPr>
        <w:numPr>
          <w:ilvl w:val="0"/>
          <w:numId w:val="2"/>
        </w:numPr>
        <w:tabs>
          <w:tab w:val="clear" w:pos="720"/>
          <w:tab w:val="num" w:pos="851"/>
          <w:tab w:val="left" w:pos="1134"/>
        </w:tabs>
        <w:ind w:left="0" w:firstLine="709"/>
        <w:jc w:val="both"/>
        <w:textAlignment w:val="baseline"/>
        <w:rPr>
          <w:color w:val="000000"/>
          <w:szCs w:val="28"/>
        </w:rPr>
      </w:pPr>
      <w:r w:rsidRPr="0097066F">
        <w:rPr>
          <w:color w:val="000000"/>
          <w:szCs w:val="28"/>
        </w:rPr>
        <w:lastRenderedPageBreak/>
        <w:t>по семейным, родственным отношениям - родители и лица, их заменяющие, дети;</w:t>
      </w:r>
    </w:p>
    <w:p w:rsidR="0097066F" w:rsidRPr="0097066F" w:rsidRDefault="0097066F" w:rsidP="00D56051">
      <w:pPr>
        <w:numPr>
          <w:ilvl w:val="0"/>
          <w:numId w:val="2"/>
        </w:numPr>
        <w:tabs>
          <w:tab w:val="clear" w:pos="720"/>
          <w:tab w:val="num" w:pos="851"/>
          <w:tab w:val="left" w:pos="1134"/>
        </w:tabs>
        <w:ind w:left="0" w:firstLine="709"/>
        <w:jc w:val="both"/>
        <w:textAlignment w:val="baseline"/>
        <w:rPr>
          <w:color w:val="000000"/>
          <w:szCs w:val="28"/>
        </w:rPr>
      </w:pPr>
      <w:r w:rsidRPr="0097066F">
        <w:rPr>
          <w:color w:val="000000"/>
          <w:szCs w:val="28"/>
        </w:rPr>
        <w:t>по отношению к военной обязанности; призывник; военнослужащий и военнообязанный;</w:t>
      </w:r>
    </w:p>
    <w:p w:rsidR="0097066F" w:rsidRPr="0097066F" w:rsidRDefault="0097066F" w:rsidP="00D56051">
      <w:pPr>
        <w:numPr>
          <w:ilvl w:val="0"/>
          <w:numId w:val="2"/>
        </w:numPr>
        <w:tabs>
          <w:tab w:val="clear" w:pos="720"/>
          <w:tab w:val="num" w:pos="851"/>
          <w:tab w:val="left" w:pos="1134"/>
        </w:tabs>
        <w:ind w:left="0" w:firstLine="709"/>
        <w:jc w:val="both"/>
        <w:textAlignment w:val="baseline"/>
        <w:rPr>
          <w:color w:val="000000"/>
          <w:szCs w:val="28"/>
        </w:rPr>
      </w:pPr>
      <w:r w:rsidRPr="0097066F">
        <w:rPr>
          <w:color w:val="000000"/>
          <w:szCs w:val="28"/>
        </w:rPr>
        <w:t>по должностному положению; должностное лицо;</w:t>
      </w:r>
    </w:p>
    <w:p w:rsidR="0097066F" w:rsidRPr="0097066F" w:rsidRDefault="0097066F" w:rsidP="00D56051">
      <w:pPr>
        <w:numPr>
          <w:ilvl w:val="0"/>
          <w:numId w:val="2"/>
        </w:numPr>
        <w:tabs>
          <w:tab w:val="clear" w:pos="720"/>
          <w:tab w:val="num" w:pos="851"/>
          <w:tab w:val="left" w:pos="1134"/>
        </w:tabs>
        <w:ind w:left="0" w:firstLine="709"/>
        <w:jc w:val="both"/>
        <w:textAlignment w:val="baseline"/>
        <w:rPr>
          <w:color w:val="000000"/>
          <w:szCs w:val="28"/>
        </w:rPr>
      </w:pPr>
      <w:r w:rsidRPr="0097066F">
        <w:rPr>
          <w:color w:val="000000"/>
          <w:szCs w:val="28"/>
        </w:rPr>
        <w:t>по должностному положению лиц, работающих в специальных государственных системах: дознаватель, следователь, прокурор, судья, работник милиции;</w:t>
      </w:r>
    </w:p>
    <w:p w:rsidR="0097066F" w:rsidRPr="0097066F" w:rsidRDefault="0097066F" w:rsidP="00D56051">
      <w:pPr>
        <w:numPr>
          <w:ilvl w:val="0"/>
          <w:numId w:val="2"/>
        </w:numPr>
        <w:tabs>
          <w:tab w:val="clear" w:pos="720"/>
          <w:tab w:val="num" w:pos="851"/>
          <w:tab w:val="left" w:pos="1134"/>
        </w:tabs>
        <w:ind w:left="0" w:firstLine="709"/>
        <w:jc w:val="both"/>
        <w:textAlignment w:val="baseline"/>
        <w:rPr>
          <w:color w:val="000000"/>
          <w:szCs w:val="28"/>
        </w:rPr>
      </w:pPr>
      <w:r w:rsidRPr="0097066F">
        <w:rPr>
          <w:color w:val="000000"/>
          <w:szCs w:val="28"/>
        </w:rPr>
        <w:t>по профессиональным обязанностям;</w:t>
      </w:r>
    </w:p>
    <w:p w:rsidR="0097066F" w:rsidRPr="0097066F" w:rsidRDefault="0097066F" w:rsidP="00D56051">
      <w:pPr>
        <w:numPr>
          <w:ilvl w:val="0"/>
          <w:numId w:val="2"/>
        </w:numPr>
        <w:tabs>
          <w:tab w:val="clear" w:pos="720"/>
          <w:tab w:val="num" w:pos="851"/>
          <w:tab w:val="left" w:pos="1134"/>
        </w:tabs>
        <w:ind w:left="0" w:firstLine="709"/>
        <w:jc w:val="both"/>
        <w:textAlignment w:val="baseline"/>
        <w:rPr>
          <w:color w:val="000000"/>
          <w:szCs w:val="28"/>
        </w:rPr>
      </w:pPr>
      <w:r w:rsidRPr="0097066F">
        <w:rPr>
          <w:color w:val="000000"/>
          <w:szCs w:val="28"/>
        </w:rPr>
        <w:t>по характеру выполняемой работы: лицо, которому сведения, составляющие государственную тайну, были доверены по службе или работе;</w:t>
      </w:r>
    </w:p>
    <w:p w:rsidR="0097066F" w:rsidRPr="0097066F" w:rsidRDefault="0097066F" w:rsidP="00D56051">
      <w:pPr>
        <w:numPr>
          <w:ilvl w:val="0"/>
          <w:numId w:val="2"/>
        </w:numPr>
        <w:tabs>
          <w:tab w:val="clear" w:pos="720"/>
          <w:tab w:val="num" w:pos="851"/>
          <w:tab w:val="left" w:pos="1134"/>
        </w:tabs>
        <w:ind w:left="0" w:firstLine="709"/>
        <w:jc w:val="both"/>
        <w:textAlignment w:val="baseline"/>
        <w:rPr>
          <w:color w:val="000000"/>
          <w:szCs w:val="28"/>
        </w:rPr>
      </w:pPr>
      <w:r w:rsidRPr="0097066F">
        <w:rPr>
          <w:color w:val="000000"/>
          <w:szCs w:val="28"/>
        </w:rPr>
        <w:t>по занимаемой должности;</w:t>
      </w:r>
    </w:p>
    <w:p w:rsidR="0097066F" w:rsidRPr="0097066F" w:rsidRDefault="0097066F" w:rsidP="00D56051">
      <w:pPr>
        <w:numPr>
          <w:ilvl w:val="0"/>
          <w:numId w:val="2"/>
        </w:numPr>
        <w:tabs>
          <w:tab w:val="clear" w:pos="720"/>
          <w:tab w:val="num" w:pos="851"/>
          <w:tab w:val="left" w:pos="1134"/>
        </w:tabs>
        <w:ind w:left="0" w:firstLine="709"/>
        <w:jc w:val="both"/>
        <w:textAlignment w:val="baseline"/>
        <w:rPr>
          <w:color w:val="000000"/>
          <w:szCs w:val="28"/>
        </w:rPr>
      </w:pPr>
      <w:r w:rsidRPr="0097066F">
        <w:rPr>
          <w:color w:val="000000"/>
          <w:szCs w:val="28"/>
        </w:rPr>
        <w:t>по характеру обязанностей граждан в отношении государства;</w:t>
      </w:r>
    </w:p>
    <w:p w:rsidR="0097066F" w:rsidRPr="0097066F" w:rsidRDefault="0097066F" w:rsidP="00D56051">
      <w:pPr>
        <w:numPr>
          <w:ilvl w:val="0"/>
          <w:numId w:val="2"/>
        </w:numPr>
        <w:tabs>
          <w:tab w:val="clear" w:pos="720"/>
          <w:tab w:val="num" w:pos="851"/>
          <w:tab w:val="left" w:pos="1134"/>
        </w:tabs>
        <w:ind w:left="0" w:firstLine="709"/>
        <w:jc w:val="both"/>
        <w:textAlignment w:val="baseline"/>
        <w:rPr>
          <w:color w:val="000000"/>
          <w:szCs w:val="28"/>
        </w:rPr>
      </w:pPr>
      <w:r w:rsidRPr="0097066F">
        <w:rPr>
          <w:color w:val="000000"/>
          <w:szCs w:val="28"/>
        </w:rPr>
        <w:t>по особому положению лица, связанному с совершением преступления;</w:t>
      </w:r>
    </w:p>
    <w:p w:rsidR="0097066F" w:rsidRPr="0097066F" w:rsidRDefault="0097066F" w:rsidP="00D56051">
      <w:pPr>
        <w:numPr>
          <w:ilvl w:val="0"/>
          <w:numId w:val="2"/>
        </w:numPr>
        <w:tabs>
          <w:tab w:val="clear" w:pos="720"/>
          <w:tab w:val="num" w:pos="851"/>
          <w:tab w:val="left" w:pos="1134"/>
        </w:tabs>
        <w:ind w:left="0" w:firstLine="709"/>
        <w:jc w:val="both"/>
        <w:textAlignment w:val="baseline"/>
        <w:rPr>
          <w:color w:val="000000"/>
          <w:szCs w:val="28"/>
        </w:rPr>
      </w:pPr>
      <w:r w:rsidRPr="0097066F">
        <w:rPr>
          <w:color w:val="000000"/>
          <w:szCs w:val="28"/>
        </w:rPr>
        <w:t>по особому положению либо в отношении потерпевшего;</w:t>
      </w:r>
    </w:p>
    <w:p w:rsidR="0097066F" w:rsidRPr="0097066F" w:rsidRDefault="0097066F" w:rsidP="00D56051">
      <w:pPr>
        <w:numPr>
          <w:ilvl w:val="0"/>
          <w:numId w:val="2"/>
        </w:numPr>
        <w:tabs>
          <w:tab w:val="clear" w:pos="720"/>
          <w:tab w:val="num" w:pos="851"/>
          <w:tab w:val="left" w:pos="1134"/>
        </w:tabs>
        <w:ind w:left="0" w:firstLine="709"/>
        <w:jc w:val="both"/>
        <w:textAlignment w:val="baseline"/>
        <w:rPr>
          <w:color w:val="000000"/>
          <w:szCs w:val="28"/>
        </w:rPr>
      </w:pPr>
      <w:r w:rsidRPr="0097066F">
        <w:rPr>
          <w:color w:val="000000"/>
          <w:szCs w:val="28"/>
        </w:rPr>
        <w:t>по другим обстоятельствам.</w:t>
      </w:r>
    </w:p>
    <w:p w:rsidR="002F4379" w:rsidRPr="00854329" w:rsidRDefault="0097066F" w:rsidP="00854329">
      <w:pPr>
        <w:shd w:val="clear" w:color="auto" w:fill="FFFFFF"/>
        <w:jc w:val="both"/>
        <w:textAlignment w:val="baseline"/>
        <w:rPr>
          <w:szCs w:val="28"/>
        </w:rPr>
      </w:pPr>
      <w:r w:rsidRPr="0097066F">
        <w:rPr>
          <w:color w:val="000000"/>
          <w:szCs w:val="28"/>
        </w:rPr>
        <w:t>Предложенная классификация не является исчерпывающей и единственной в науке уголовного права. В юридической литературе высказываются и иные мнения по данному вопросу. Как правило, особые средства субъекта, получившие в науке наименование специального субъекта, большей частью связаны с его особыми обязанностями перед другими лицами и государством.</w:t>
      </w:r>
    </w:p>
    <w:sectPr w:rsidR="002F4379" w:rsidRPr="00854329" w:rsidSect="002F4379">
      <w:footerReference w:type="default" r:id="rId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5DF" w:rsidRDefault="009B75DF" w:rsidP="0097066F">
      <w:r>
        <w:separator/>
      </w:r>
    </w:p>
  </w:endnote>
  <w:endnote w:type="continuationSeparator" w:id="1">
    <w:p w:rsidR="009B75DF" w:rsidRDefault="009B75DF" w:rsidP="009706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6978"/>
      <w:docPartObj>
        <w:docPartGallery w:val="Page Numbers (Bottom of Page)"/>
        <w:docPartUnique/>
      </w:docPartObj>
    </w:sdtPr>
    <w:sdtContent>
      <w:p w:rsidR="00AC072F" w:rsidRDefault="007261CD">
        <w:pPr>
          <w:pStyle w:val="a6"/>
          <w:jc w:val="right"/>
        </w:pPr>
        <w:fldSimple w:instr=" PAGE   \* MERGEFORMAT ">
          <w:r w:rsidR="008F2494">
            <w:rPr>
              <w:noProof/>
            </w:rPr>
            <w:t>2</w:t>
          </w:r>
        </w:fldSimple>
      </w:p>
    </w:sdtContent>
  </w:sdt>
  <w:p w:rsidR="00AC072F" w:rsidRDefault="00AC072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5DF" w:rsidRDefault="009B75DF" w:rsidP="0097066F">
      <w:r>
        <w:separator/>
      </w:r>
    </w:p>
  </w:footnote>
  <w:footnote w:type="continuationSeparator" w:id="1">
    <w:p w:rsidR="009B75DF" w:rsidRDefault="009B75DF" w:rsidP="009706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C3812"/>
    <w:multiLevelType w:val="multilevel"/>
    <w:tmpl w:val="6B92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1F3568"/>
    <w:multiLevelType w:val="multilevel"/>
    <w:tmpl w:val="0DA6F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AC1A76"/>
    <w:multiLevelType w:val="multilevel"/>
    <w:tmpl w:val="D39A5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97066F"/>
    <w:rsid w:val="00127ACB"/>
    <w:rsid w:val="001A6640"/>
    <w:rsid w:val="001F6813"/>
    <w:rsid w:val="002F4379"/>
    <w:rsid w:val="00461E1C"/>
    <w:rsid w:val="0046515B"/>
    <w:rsid w:val="004B3BC4"/>
    <w:rsid w:val="005B1C43"/>
    <w:rsid w:val="00643C1C"/>
    <w:rsid w:val="007261CD"/>
    <w:rsid w:val="007755C1"/>
    <w:rsid w:val="00806B87"/>
    <w:rsid w:val="00854329"/>
    <w:rsid w:val="008F2494"/>
    <w:rsid w:val="0097066F"/>
    <w:rsid w:val="009B75DF"/>
    <w:rsid w:val="009D6E2D"/>
    <w:rsid w:val="00A01FA8"/>
    <w:rsid w:val="00AC072F"/>
    <w:rsid w:val="00B37F64"/>
    <w:rsid w:val="00C91046"/>
    <w:rsid w:val="00D21A9D"/>
    <w:rsid w:val="00D56051"/>
    <w:rsid w:val="00DD4E8A"/>
    <w:rsid w:val="00FB6F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after="0" w:line="240" w:lineRule="auto"/>
      <w:ind w:firstLine="709"/>
    </w:pPr>
    <w:rPr>
      <w:rFonts w:ascii="Times New Roman" w:hAnsi="Times New Roman" w:cs="Times New Roman"/>
      <w:sz w:val="28"/>
      <w:szCs w:val="20"/>
      <w:lang w:eastAsia="ru-RU"/>
    </w:rPr>
  </w:style>
  <w:style w:type="paragraph" w:styleId="1">
    <w:name w:val="heading 1"/>
    <w:basedOn w:val="a"/>
    <w:link w:val="10"/>
    <w:uiPriority w:val="9"/>
    <w:qFormat/>
    <w:rsid w:val="0097066F"/>
    <w:pPr>
      <w:spacing w:before="100" w:beforeAutospacing="1" w:after="100" w:afterAutospacing="1"/>
      <w:ind w:firstLine="0"/>
      <w:outlineLvl w:val="0"/>
    </w:pPr>
    <w:rPr>
      <w:b/>
      <w:bCs/>
      <w:kern w:val="36"/>
      <w:sz w:val="48"/>
      <w:szCs w:val="48"/>
    </w:rPr>
  </w:style>
  <w:style w:type="paragraph" w:styleId="2">
    <w:name w:val="heading 2"/>
    <w:basedOn w:val="a"/>
    <w:link w:val="20"/>
    <w:uiPriority w:val="9"/>
    <w:qFormat/>
    <w:rsid w:val="0097066F"/>
    <w:pPr>
      <w:spacing w:before="100" w:beforeAutospacing="1" w:after="100" w:afterAutospacing="1"/>
      <w:ind w:firstLine="0"/>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066F"/>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066F"/>
    <w:rPr>
      <w:rFonts w:ascii="Times New Roman" w:hAnsi="Times New Roman" w:cs="Times New Roman"/>
      <w:b/>
      <w:bCs/>
      <w:sz w:val="36"/>
      <w:szCs w:val="36"/>
      <w:lang w:eastAsia="ru-RU"/>
    </w:rPr>
  </w:style>
  <w:style w:type="paragraph" w:styleId="a3">
    <w:name w:val="Normal (Web)"/>
    <w:basedOn w:val="a"/>
    <w:uiPriority w:val="99"/>
    <w:unhideWhenUsed/>
    <w:rsid w:val="0097066F"/>
    <w:pPr>
      <w:spacing w:before="100" w:beforeAutospacing="1" w:after="100" w:afterAutospacing="1"/>
      <w:ind w:firstLine="0"/>
    </w:pPr>
    <w:rPr>
      <w:sz w:val="24"/>
      <w:szCs w:val="24"/>
    </w:rPr>
  </w:style>
  <w:style w:type="paragraph" w:styleId="a4">
    <w:name w:val="header"/>
    <w:basedOn w:val="a"/>
    <w:link w:val="a5"/>
    <w:uiPriority w:val="99"/>
    <w:semiHidden/>
    <w:unhideWhenUsed/>
    <w:rsid w:val="0097066F"/>
    <w:pPr>
      <w:tabs>
        <w:tab w:val="center" w:pos="4677"/>
        <w:tab w:val="right" w:pos="9355"/>
      </w:tabs>
    </w:pPr>
  </w:style>
  <w:style w:type="character" w:customStyle="1" w:styleId="a5">
    <w:name w:val="Верхний колонтитул Знак"/>
    <w:basedOn w:val="a0"/>
    <w:link w:val="a4"/>
    <w:uiPriority w:val="99"/>
    <w:semiHidden/>
    <w:rsid w:val="0097066F"/>
    <w:rPr>
      <w:rFonts w:ascii="Times New Roman" w:hAnsi="Times New Roman" w:cs="Times New Roman"/>
      <w:sz w:val="28"/>
      <w:szCs w:val="20"/>
      <w:lang w:eastAsia="ru-RU"/>
    </w:rPr>
  </w:style>
  <w:style w:type="paragraph" w:styleId="a6">
    <w:name w:val="footer"/>
    <w:basedOn w:val="a"/>
    <w:link w:val="a7"/>
    <w:uiPriority w:val="99"/>
    <w:unhideWhenUsed/>
    <w:rsid w:val="0097066F"/>
    <w:pPr>
      <w:tabs>
        <w:tab w:val="center" w:pos="4677"/>
        <w:tab w:val="right" w:pos="9355"/>
      </w:tabs>
    </w:pPr>
  </w:style>
  <w:style w:type="character" w:customStyle="1" w:styleId="a7">
    <w:name w:val="Нижний колонтитул Знак"/>
    <w:basedOn w:val="a0"/>
    <w:link w:val="a6"/>
    <w:uiPriority w:val="99"/>
    <w:rsid w:val="0097066F"/>
    <w:rPr>
      <w:rFonts w:ascii="Times New Roman" w:hAnsi="Times New Roman" w:cs="Times New Roman"/>
      <w:sz w:val="28"/>
      <w:szCs w:val="20"/>
      <w:lang w:eastAsia="ru-RU"/>
    </w:rPr>
  </w:style>
  <w:style w:type="character" w:styleId="a8">
    <w:name w:val="Hyperlink"/>
    <w:basedOn w:val="a0"/>
    <w:uiPriority w:val="99"/>
    <w:semiHidden/>
    <w:unhideWhenUsed/>
    <w:rsid w:val="00127ACB"/>
    <w:rPr>
      <w:color w:val="0000FF"/>
      <w:u w:val="single"/>
    </w:rPr>
  </w:style>
  <w:style w:type="character" w:customStyle="1" w:styleId="mw-headline">
    <w:name w:val="mw-headline"/>
    <w:basedOn w:val="a0"/>
    <w:rsid w:val="00127ACB"/>
  </w:style>
  <w:style w:type="character" w:customStyle="1" w:styleId="mw-editsection">
    <w:name w:val="mw-editsection"/>
    <w:basedOn w:val="a0"/>
    <w:rsid w:val="00127ACB"/>
  </w:style>
  <w:style w:type="character" w:customStyle="1" w:styleId="mw-editsection-bracket">
    <w:name w:val="mw-editsection-bracket"/>
    <w:basedOn w:val="a0"/>
    <w:rsid w:val="00127ACB"/>
  </w:style>
  <w:style w:type="character" w:customStyle="1" w:styleId="mw-editsection-divider">
    <w:name w:val="mw-editsection-divider"/>
    <w:basedOn w:val="a0"/>
    <w:rsid w:val="00127ACB"/>
  </w:style>
  <w:style w:type="paragraph" w:customStyle="1" w:styleId="ConsPlusNormal">
    <w:name w:val="ConsPlusNormal"/>
    <w:rsid w:val="00DD4E8A"/>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018316092">
      <w:bodyDiv w:val="1"/>
      <w:marLeft w:val="0"/>
      <w:marRight w:val="0"/>
      <w:marTop w:val="0"/>
      <w:marBottom w:val="0"/>
      <w:divBdr>
        <w:top w:val="none" w:sz="0" w:space="0" w:color="auto"/>
        <w:left w:val="none" w:sz="0" w:space="0" w:color="auto"/>
        <w:bottom w:val="none" w:sz="0" w:space="0" w:color="auto"/>
        <w:right w:val="none" w:sz="0" w:space="0" w:color="auto"/>
      </w:divBdr>
      <w:divsChild>
        <w:div w:id="718479791">
          <w:marLeft w:val="0"/>
          <w:marRight w:val="0"/>
          <w:marTop w:val="0"/>
          <w:marBottom w:val="0"/>
          <w:divBdr>
            <w:top w:val="none" w:sz="0" w:space="0" w:color="auto"/>
            <w:left w:val="none" w:sz="0" w:space="0" w:color="auto"/>
            <w:bottom w:val="none" w:sz="0" w:space="0" w:color="auto"/>
            <w:right w:val="none" w:sz="0" w:space="0" w:color="auto"/>
          </w:divBdr>
        </w:div>
      </w:divsChild>
    </w:div>
    <w:div w:id="1211764517">
      <w:bodyDiv w:val="1"/>
      <w:marLeft w:val="0"/>
      <w:marRight w:val="0"/>
      <w:marTop w:val="0"/>
      <w:marBottom w:val="0"/>
      <w:divBdr>
        <w:top w:val="none" w:sz="0" w:space="0" w:color="auto"/>
        <w:left w:val="none" w:sz="0" w:space="0" w:color="auto"/>
        <w:bottom w:val="none" w:sz="0" w:space="0" w:color="auto"/>
        <w:right w:val="none" w:sz="0" w:space="0" w:color="auto"/>
      </w:divBdr>
    </w:div>
    <w:div w:id="207384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2%D1%80%D0%B0%D1%85" TargetMode="External"/><Relationship Id="rId13" Type="http://schemas.openxmlformats.org/officeDocument/2006/relationships/hyperlink" Target="https://ru.wikipedia.org/wiki/%D0%A1%D0%BE%D0%B7%D0%BD%D0%B0%D0%BD%D0%B8%D0%B5" TargetMode="External"/><Relationship Id="rId18" Type="http://schemas.openxmlformats.org/officeDocument/2006/relationships/hyperlink" Target="https://ru.wikipedia.org/wiki/%D0%AE%D1%80%D0%B8%D0%B4%D0%B8%D1%87%D0%B5%D1%81%D0%BA%D0%B0%D1%8F_%D0%BE%D1%82%D0%B2%D0%B5%D1%82%D1%81%D1%82%D0%B2%D0%B5%D0%BD%D0%BD%D0%BE%D1%81%D1%82%D1%8C" TargetMode="External"/><Relationship Id="rId26" Type="http://schemas.openxmlformats.org/officeDocument/2006/relationships/hyperlink" Target="https://ru.wikipedia.org/wiki/%D0%9E%D0%B1%D1%8A%D0%B5%D0%BA%D1%82%D0%B8%D0%B2%D0%BD%D0%B0%D1%8F_%D1%81%D1%82%D0%BE%D1%80%D0%BE%D0%BD%D0%B0_%D0%BF%D1%80%D0%B5%D1%81%D1%82%D1%83%D0%BF%D0%BB%D0%B5%D0%BD%D0%B8%D1%8F" TargetMode="External"/><Relationship Id="rId3" Type="http://schemas.openxmlformats.org/officeDocument/2006/relationships/settings" Target="settings.xml"/><Relationship Id="rId21" Type="http://schemas.openxmlformats.org/officeDocument/2006/relationships/hyperlink" Target="https://ru.wikipedia.org/wiki/%D0%9F%D1%80%D0%B5%D1%81%D1%82%D1%83%D0%BF%D0%BB%D0%B5%D0%BD%D0%B8%D0%B5" TargetMode="External"/><Relationship Id="rId34" Type="http://schemas.openxmlformats.org/officeDocument/2006/relationships/theme" Target="theme/theme1.xml"/><Relationship Id="rId7" Type="http://schemas.openxmlformats.org/officeDocument/2006/relationships/hyperlink" Target="https://ru.wikipedia.org/wiki/%D0%AD%D0%BC%D0%BE%D1%86%D0%B8%D0%B8" TargetMode="External"/><Relationship Id="rId12" Type="http://schemas.openxmlformats.org/officeDocument/2006/relationships/hyperlink" Target="https://ru.wikipedia.org/wiki/%D0%90%D1%84%D1%84%D0%B5%D0%BA%D1%82_(%D1%83%D0%B3%D0%BE%D0%BB%D0%BE%D0%B2%D0%BD%D0%BE%D0%B5_%D0%BF%D1%80%D0%B0%D0%B2%D0%BE)" TargetMode="External"/><Relationship Id="rId17" Type="http://schemas.openxmlformats.org/officeDocument/2006/relationships/hyperlink" Target="https://ru.wikipedia.org/wiki/%D0%9F%D1%80%D0%B5%D1%81%D1%82%D1%83%D0%BF%D0%BD%D0%BE%D0%B5_%D0%B4%D0%B5%D1%8F%D0%BD%D0%B8%D0%B5" TargetMode="External"/><Relationship Id="rId25" Type="http://schemas.openxmlformats.org/officeDocument/2006/relationships/hyperlink" Target="https://ru.wikipedia.org/wiki/%D0%9E%D0%B1%D1%8A%D0%B5%D0%BA%D1%82_%D0%BF%D1%80%D0%B5%D1%81%D1%82%D1%83%D0%BF%D0%BB%D0%B5%D0%BD%D0%B8%D1%8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2%D0%BC%D0%B5%D0%BD%D1%8F%D0%B5%D0%BC%D0%BE%D1%81%D1%82%D1%8C" TargetMode="External"/><Relationship Id="rId20" Type="http://schemas.openxmlformats.org/officeDocument/2006/relationships/hyperlink" Target="https://ru.wikipedia.org/wiki/%D0%A3%D0%B3%D0%BE%D0%BB%D0%BE%D0%B2%D0%BD%D0%BE%D0%B5_%D0%BD%D0%B0%D0%BA%D0%B0%D0%B7%D0%B0%D0%BD%D0%B8%D0%B5" TargetMode="External"/><Relationship Id="rId29" Type="http://schemas.openxmlformats.org/officeDocument/2006/relationships/hyperlink" Target="https://ru.wikipedia.org/wiki/%D0%A3%D0%B3%D0%BE%D0%BB%D0%BE%D0%B2%D0%BD%D1%8B%D0%B9_%D0%B7%D0%B0%D0%BA%D0%BE%D0%B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E%D1%82%D1%87%D0%B0%D1%8F%D0%BD%D0%B8%D0%B5" TargetMode="External"/><Relationship Id="rId24" Type="http://schemas.openxmlformats.org/officeDocument/2006/relationships/hyperlink" Target="https://ru.wikipedia.org/wiki/%D0%A3%D0%B3%D0%BE%D0%BB%D0%BE%D0%B2%D0%BD%D0%BE%D0%B5_%D0%BD%D0%B0%D0%BA%D0%B0%D0%B7%D0%B0%D0%BD%D0%B8%D0%B5"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u.wikipedia.org/wiki/%D0%A3%D0%B3%D0%BE%D0%BB%D0%BE%D0%B2%D0%BD%D0%B0%D1%8F_%D0%BE%D1%82%D0%B2%D0%B5%D1%82%D1%81%D1%82%D0%B2%D0%B5%D0%BD%D0%BD%D0%BE%D1%81%D1%82%D1%8C" TargetMode="External"/><Relationship Id="rId23" Type="http://schemas.openxmlformats.org/officeDocument/2006/relationships/hyperlink" Target="https://ru.wikipedia.org/wiki/%D0%9A%D0%B2%D0%B0%D0%BB%D0%B8%D1%84%D0%B8%D0%BA%D0%B0%D1%86%D0%B8%D1%8F_%D0%BF%D1%80%D0%B5%D1%81%D1%82%D1%83%D0%BF%D0%BB%D0%B5%D0%BD%D0%B8%D1%8F" TargetMode="External"/><Relationship Id="rId28" Type="http://schemas.openxmlformats.org/officeDocument/2006/relationships/hyperlink" Target="https://ru.wikipedia.org/wiki/%D0%A1%D0%BE%D1%81%D1%82%D0%B0%D0%B2_%D0%BF%D1%80%D0%B5%D1%81%D1%82%D1%83%D0%BF%D0%BB%D0%B5%D0%BD%D0%B8%D1%8F" TargetMode="External"/><Relationship Id="rId10" Type="http://schemas.openxmlformats.org/officeDocument/2006/relationships/hyperlink" Target="https://ru.wikipedia.org/wiki/%D0%AF%D1%80%D0%BE%D1%81%D1%82%D1%8C" TargetMode="External"/><Relationship Id="rId19" Type="http://schemas.openxmlformats.org/officeDocument/2006/relationships/hyperlink" Target="https://ru.wikipedia.org/wiki/%D0%A3%D0%B3%D0%BE%D0%BB%D0%BE%D0%B2%D0%BD%D1%8B%D0%B9_%D0%B7%D0%B0%D0%BA%D0%BE%D0%BD" TargetMode="External"/><Relationship Id="rId31" Type="http://schemas.openxmlformats.org/officeDocument/2006/relationships/hyperlink" Target="https://ru.wikipedia.org/wiki/%D0%9A%D1%80%D0%B0%D0%B6%D0%B0" TargetMode="External"/><Relationship Id="rId4" Type="http://schemas.openxmlformats.org/officeDocument/2006/relationships/webSettings" Target="webSettings.xml"/><Relationship Id="rId9" Type="http://schemas.openxmlformats.org/officeDocument/2006/relationships/hyperlink" Target="https://ru.wikipedia.org/wiki/%D0%93%D0%BD%D0%B5%D0%B2" TargetMode="External"/><Relationship Id="rId14" Type="http://schemas.openxmlformats.org/officeDocument/2006/relationships/hyperlink" Target="https://ru.wikipedia.org/wiki/%D0%98%D0%BD%D1%82%D0%B5%D0%BB%D0%BB%D0%B5%D0%BA%D1%82" TargetMode="External"/><Relationship Id="rId22" Type="http://schemas.openxmlformats.org/officeDocument/2006/relationships/hyperlink" Target="https://ru.wikipedia.org/wiki/%D0%A3%D0%B3%D0%BE%D0%BB%D0%BE%D0%B2%D0%BD%D1%8B%D0%B9_%D0%B7%D0%B0%D0%BA%D0%BE%D0%BD" TargetMode="External"/><Relationship Id="rId27" Type="http://schemas.openxmlformats.org/officeDocument/2006/relationships/hyperlink" Target="https://ru.wikipedia.org/wiki/%D0%9F%D1%80%D0%B5%D1%81%D1%82%D1%83%D0%BF%D0%BB%D0%B5%D0%BD%D0%B8%D0%B5" TargetMode="External"/><Relationship Id="rId30" Type="http://schemas.openxmlformats.org/officeDocument/2006/relationships/hyperlink" Target="https://ru.wikipedia.org/wiki/%D0%A3%D0%B3%D0%BE%D0%BB%D0%BE%D0%B2%D0%BD%D0%B0%D1%8F_%D0%BE%D1%82%D0%B2%D0%B5%D1%82%D1%81%D1%82%D0%B2%D0%B5%D0%BD%D0%BD%D0%BE%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7234</Words>
  <Characters>41236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Lenovo</cp:lastModifiedBy>
  <cp:revision>8</cp:revision>
  <dcterms:created xsi:type="dcterms:W3CDTF">2017-10-19T07:52:00Z</dcterms:created>
  <dcterms:modified xsi:type="dcterms:W3CDTF">2017-10-19T12:14:00Z</dcterms:modified>
</cp:coreProperties>
</file>